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9A3F" w14:textId="77777777" w:rsidR="0095443E" w:rsidRPr="00477143" w:rsidRDefault="0095443E" w:rsidP="0085663F">
      <w:pPr>
        <w:jc w:val="center"/>
        <w:rPr>
          <w:b/>
          <w:lang w:val="ro-RO"/>
        </w:rPr>
      </w:pPr>
    </w:p>
    <w:p w14:paraId="00B05349" w14:textId="77777777" w:rsidR="007635B6" w:rsidRPr="007635B6" w:rsidRDefault="007635B6" w:rsidP="0085663F">
      <w:pPr>
        <w:jc w:val="center"/>
        <w:rPr>
          <w:b/>
          <w:lang w:val="ro-RO"/>
        </w:rPr>
      </w:pPr>
    </w:p>
    <w:p w14:paraId="0777B652" w14:textId="77777777" w:rsidR="008501F3" w:rsidRPr="007635B6" w:rsidRDefault="008501F3" w:rsidP="0085663F">
      <w:pPr>
        <w:jc w:val="center"/>
        <w:rPr>
          <w:b/>
          <w:lang w:val="ro-RO"/>
        </w:rPr>
      </w:pPr>
      <w:r w:rsidRPr="007635B6">
        <w:rPr>
          <w:b/>
          <w:lang w:val="ro-RO"/>
        </w:rPr>
        <w:t>A N U N Ţ !</w:t>
      </w:r>
    </w:p>
    <w:p w14:paraId="169A0E02" w14:textId="77777777" w:rsidR="008501F3" w:rsidRPr="007635B6" w:rsidRDefault="008501F3" w:rsidP="008501F3">
      <w:pPr>
        <w:jc w:val="center"/>
        <w:rPr>
          <w:b/>
          <w:lang w:val="ro-RO"/>
        </w:rPr>
      </w:pPr>
    </w:p>
    <w:p w14:paraId="2F1813C5" w14:textId="77777777" w:rsidR="008501F3" w:rsidRPr="007635B6" w:rsidRDefault="00B649E1" w:rsidP="00450C7A">
      <w:pPr>
        <w:ind w:firstLine="540"/>
        <w:jc w:val="both"/>
        <w:rPr>
          <w:b/>
          <w:lang w:val="ro-RO"/>
        </w:rPr>
      </w:pPr>
      <w:r>
        <w:rPr>
          <w:b/>
          <w:lang w:val="ro-RO"/>
        </w:rPr>
        <w:t xml:space="preserve">Primăria </w:t>
      </w:r>
      <w:r w:rsidR="00F13E78">
        <w:rPr>
          <w:b/>
          <w:lang w:val="ro-RO"/>
        </w:rPr>
        <w:t>Comunei Livezile</w:t>
      </w:r>
      <w:r w:rsidR="008501F3" w:rsidRPr="007635B6">
        <w:rPr>
          <w:b/>
          <w:lang w:val="ro-RO"/>
        </w:rPr>
        <w:t xml:space="preserve"> organizează în data de</w:t>
      </w:r>
      <w:r w:rsidR="008E0667">
        <w:rPr>
          <w:b/>
          <w:lang w:val="ro-RO"/>
        </w:rPr>
        <w:t xml:space="preserve"> </w:t>
      </w:r>
      <w:r w:rsidR="00F13E78">
        <w:rPr>
          <w:b/>
          <w:lang w:val="ro-RO"/>
        </w:rPr>
        <w:t>12</w:t>
      </w:r>
      <w:r w:rsidR="008E0667">
        <w:rPr>
          <w:b/>
          <w:lang w:val="ro-RO"/>
        </w:rPr>
        <w:t>.0</w:t>
      </w:r>
      <w:r w:rsidR="00F13E78">
        <w:rPr>
          <w:b/>
          <w:lang w:val="ro-RO"/>
        </w:rPr>
        <w:t>6</w:t>
      </w:r>
      <w:r w:rsidR="008E0667">
        <w:rPr>
          <w:b/>
          <w:lang w:val="ro-RO"/>
        </w:rPr>
        <w:t>.2024</w:t>
      </w:r>
      <w:r w:rsidR="00E13D16" w:rsidRPr="007635B6">
        <w:rPr>
          <w:b/>
          <w:lang w:val="ro-RO"/>
        </w:rPr>
        <w:t xml:space="preserve"> </w:t>
      </w:r>
      <w:r w:rsidR="008501F3" w:rsidRPr="007635B6">
        <w:rPr>
          <w:b/>
          <w:lang w:val="ro-RO"/>
        </w:rPr>
        <w:t>ora 10.</w:t>
      </w:r>
      <w:r w:rsidR="008501F3" w:rsidRPr="007635B6">
        <w:rPr>
          <w:b/>
          <w:vertAlign w:val="superscript"/>
          <w:lang w:val="ro-RO"/>
        </w:rPr>
        <w:t>00</w:t>
      </w:r>
      <w:r w:rsidR="008501F3" w:rsidRPr="007635B6">
        <w:rPr>
          <w:b/>
          <w:lang w:val="ro-RO"/>
        </w:rPr>
        <w:t xml:space="preserve">, la sediul Primăriei </w:t>
      </w:r>
      <w:r w:rsidR="00F13E78">
        <w:rPr>
          <w:b/>
          <w:lang w:val="ro-RO"/>
        </w:rPr>
        <w:t>Comunei Livezile</w:t>
      </w:r>
      <w:r w:rsidR="008501F3" w:rsidRPr="007635B6">
        <w:rPr>
          <w:b/>
          <w:lang w:val="ro-RO"/>
        </w:rPr>
        <w:t xml:space="preserve">, </w:t>
      </w:r>
      <w:r w:rsidR="00F13E78">
        <w:rPr>
          <w:b/>
          <w:lang w:val="ro-RO"/>
        </w:rPr>
        <w:t>Str. Nucului nr. 2</w:t>
      </w:r>
      <w:r w:rsidR="008501F3" w:rsidRPr="007635B6">
        <w:rPr>
          <w:b/>
          <w:lang w:val="ro-RO"/>
        </w:rPr>
        <w:t xml:space="preserve">, </w:t>
      </w:r>
      <w:r w:rsidR="00D40A5B" w:rsidRPr="007635B6">
        <w:rPr>
          <w:b/>
          <w:lang w:val="ro-RO"/>
        </w:rPr>
        <w:t>examen de promovare în grad</w:t>
      </w:r>
      <w:r w:rsidR="007635B6" w:rsidRPr="007635B6">
        <w:rPr>
          <w:b/>
          <w:lang w:val="ro-RO"/>
        </w:rPr>
        <w:t xml:space="preserve"> pentru funcționarul public </w:t>
      </w:r>
      <w:bookmarkStart w:id="0" w:name="_Hlk67384952"/>
      <w:proofErr w:type="spellStart"/>
      <w:r w:rsidR="00F13E78">
        <w:rPr>
          <w:b/>
          <w:lang w:val="ro-RO"/>
        </w:rPr>
        <w:t>Briscan</w:t>
      </w:r>
      <w:proofErr w:type="spellEnd"/>
      <w:r w:rsidR="00F13E78">
        <w:rPr>
          <w:b/>
          <w:lang w:val="ro-RO"/>
        </w:rPr>
        <w:t xml:space="preserve"> Oana-</w:t>
      </w:r>
      <w:proofErr w:type="spellStart"/>
      <w:r w:rsidR="00F13E78">
        <w:rPr>
          <w:b/>
          <w:lang w:val="ro-RO"/>
        </w:rPr>
        <w:t>Alinda</w:t>
      </w:r>
      <w:proofErr w:type="spellEnd"/>
      <w:r w:rsidR="00F13E78">
        <w:rPr>
          <w:b/>
          <w:lang w:val="ro-RO"/>
        </w:rPr>
        <w:t xml:space="preserve"> consilier</w:t>
      </w:r>
      <w:r w:rsidR="007635B6" w:rsidRPr="007635B6">
        <w:rPr>
          <w:b/>
          <w:lang w:val="ro-RO"/>
        </w:rPr>
        <w:t xml:space="preserve">, Cl. I, grad </w:t>
      </w:r>
      <w:r w:rsidR="00F13E78">
        <w:rPr>
          <w:b/>
          <w:lang w:val="ro-RO"/>
        </w:rPr>
        <w:t>principal</w:t>
      </w:r>
      <w:r w:rsidR="0046691F">
        <w:rPr>
          <w:b/>
          <w:lang w:val="ro-RO"/>
        </w:rPr>
        <w:t xml:space="preserve"> în cadrul </w:t>
      </w:r>
      <w:r w:rsidR="0046691F" w:rsidRPr="0046691F">
        <w:rPr>
          <w:b/>
          <w:lang w:val="ro-RO"/>
        </w:rPr>
        <w:t>Compartiment</w:t>
      </w:r>
      <w:r>
        <w:rPr>
          <w:b/>
          <w:lang w:val="ro-RO"/>
        </w:rPr>
        <w:t>ului</w:t>
      </w:r>
      <w:r w:rsidR="0046691F" w:rsidRPr="0046691F">
        <w:rPr>
          <w:b/>
          <w:lang w:val="ro-RO"/>
        </w:rPr>
        <w:t xml:space="preserve"> </w:t>
      </w:r>
      <w:bookmarkEnd w:id="0"/>
      <w:r w:rsidR="00F13E78">
        <w:rPr>
          <w:b/>
          <w:lang w:val="ro-RO"/>
        </w:rPr>
        <w:t>Asistență Socială și Protecția Copilului</w:t>
      </w:r>
      <w:r w:rsidR="00D57F4D">
        <w:rPr>
          <w:b/>
          <w:lang w:val="ro-RO"/>
        </w:rPr>
        <w:t>.</w:t>
      </w:r>
    </w:p>
    <w:p w14:paraId="49BB2EC4" w14:textId="77777777" w:rsidR="00436A3D" w:rsidRPr="007635B6" w:rsidRDefault="00436A3D" w:rsidP="00450C7A">
      <w:pPr>
        <w:ind w:firstLine="540"/>
        <w:jc w:val="both"/>
        <w:rPr>
          <w:lang w:val="ro-RO"/>
        </w:rPr>
      </w:pPr>
    </w:p>
    <w:p w14:paraId="2CFDEE42" w14:textId="77777777" w:rsidR="00D40A5B" w:rsidRPr="00FD329C" w:rsidRDefault="00D40A5B" w:rsidP="00450C7A">
      <w:pPr>
        <w:ind w:firstLine="540"/>
        <w:jc w:val="both"/>
        <w:rPr>
          <w:b/>
          <w:lang w:val="ro-RO"/>
        </w:rPr>
      </w:pPr>
      <w:r w:rsidRPr="00FD329C">
        <w:rPr>
          <w:b/>
          <w:lang w:val="ro-RO"/>
        </w:rPr>
        <w:t>În vederea organizării examen</w:t>
      </w:r>
      <w:r w:rsidR="00B149AE" w:rsidRPr="00FD329C">
        <w:rPr>
          <w:b/>
          <w:lang w:val="ro-RO"/>
        </w:rPr>
        <w:t>ului</w:t>
      </w:r>
      <w:r w:rsidRPr="00FD329C">
        <w:rPr>
          <w:b/>
          <w:lang w:val="ro-RO"/>
        </w:rPr>
        <w:t>, vă comunicăm:</w:t>
      </w:r>
    </w:p>
    <w:p w14:paraId="24AA1C11" w14:textId="77777777" w:rsidR="00D57F4D" w:rsidRPr="00FD329C" w:rsidRDefault="00D57F4D" w:rsidP="00450C7A">
      <w:pPr>
        <w:numPr>
          <w:ilvl w:val="0"/>
          <w:numId w:val="1"/>
        </w:numPr>
        <w:ind w:left="0" w:firstLine="540"/>
        <w:jc w:val="both"/>
        <w:rPr>
          <w:b/>
          <w:lang w:val="ro-RO"/>
        </w:rPr>
      </w:pPr>
      <w:r w:rsidRPr="00FD329C">
        <w:rPr>
          <w:b/>
          <w:lang w:val="ro-RO"/>
        </w:rPr>
        <w:t>probele stabilite pentru examene:</w:t>
      </w:r>
    </w:p>
    <w:p w14:paraId="2D037398" w14:textId="77777777" w:rsidR="00D57F4D" w:rsidRPr="00402A06" w:rsidRDefault="00D57F4D" w:rsidP="00546F08">
      <w:pPr>
        <w:numPr>
          <w:ilvl w:val="0"/>
          <w:numId w:val="2"/>
        </w:numPr>
        <w:tabs>
          <w:tab w:val="clear" w:pos="1440"/>
          <w:tab w:val="num" w:pos="720"/>
        </w:tabs>
        <w:ind w:left="0" w:firstLine="540"/>
        <w:jc w:val="both"/>
        <w:rPr>
          <w:lang w:val="ro-RO"/>
        </w:rPr>
      </w:pPr>
      <w:r w:rsidRPr="00402A06">
        <w:rPr>
          <w:lang w:val="ro-RO"/>
        </w:rPr>
        <w:t xml:space="preserve">proba scrisă </w:t>
      </w:r>
      <w:r w:rsidR="00402A06" w:rsidRPr="00402A06">
        <w:rPr>
          <w:lang w:val="ro-RO"/>
        </w:rPr>
        <w:t xml:space="preserve">în data de </w:t>
      </w:r>
      <w:r w:rsidR="00F13E78">
        <w:rPr>
          <w:lang w:val="ro-RO"/>
        </w:rPr>
        <w:t>12.06</w:t>
      </w:r>
      <w:r w:rsidR="00402A06" w:rsidRPr="00402A06">
        <w:rPr>
          <w:lang w:val="ro-RO"/>
        </w:rPr>
        <w:t>.2024 ora 10.</w:t>
      </w:r>
      <w:r w:rsidR="00402A06" w:rsidRPr="00402A06">
        <w:rPr>
          <w:vertAlign w:val="superscript"/>
          <w:lang w:val="ro-RO"/>
        </w:rPr>
        <w:t>00</w:t>
      </w:r>
      <w:r w:rsidR="00402A06" w:rsidRPr="00402A06">
        <w:rPr>
          <w:lang w:val="ro-RO"/>
        </w:rPr>
        <w:t xml:space="preserve">, la sediul Primăriei </w:t>
      </w:r>
      <w:r w:rsidR="00F13E78">
        <w:rPr>
          <w:lang w:val="ro-RO"/>
        </w:rPr>
        <w:t>Comunei Livezile</w:t>
      </w:r>
    </w:p>
    <w:p w14:paraId="787669A1" w14:textId="77777777" w:rsidR="00D57F4D" w:rsidRPr="006A7E72" w:rsidRDefault="00D57F4D" w:rsidP="00546F08">
      <w:pPr>
        <w:numPr>
          <w:ilvl w:val="0"/>
          <w:numId w:val="2"/>
        </w:numPr>
        <w:tabs>
          <w:tab w:val="clear" w:pos="1440"/>
          <w:tab w:val="num" w:pos="720"/>
        </w:tabs>
        <w:ind w:left="0" w:firstLine="540"/>
        <w:jc w:val="both"/>
        <w:rPr>
          <w:lang w:val="ro-RO"/>
        </w:rPr>
      </w:pPr>
      <w:r w:rsidRPr="006A7E72">
        <w:rPr>
          <w:lang w:val="ro-RO"/>
        </w:rPr>
        <w:t>interviu;</w:t>
      </w:r>
    </w:p>
    <w:p w14:paraId="71BF3667" w14:textId="77777777" w:rsidR="00D57F4D" w:rsidRPr="006A7E72" w:rsidRDefault="00D57F4D" w:rsidP="00450C7A">
      <w:pPr>
        <w:ind w:firstLine="540"/>
        <w:jc w:val="both"/>
        <w:rPr>
          <w:lang w:val="ro-RO"/>
        </w:rPr>
      </w:pPr>
    </w:p>
    <w:p w14:paraId="4F97036E" w14:textId="77777777" w:rsidR="00D57F4D" w:rsidRPr="00FD329C" w:rsidRDefault="00D57F4D" w:rsidP="00450C7A">
      <w:pPr>
        <w:numPr>
          <w:ilvl w:val="0"/>
          <w:numId w:val="1"/>
        </w:numPr>
        <w:tabs>
          <w:tab w:val="clear" w:pos="1080"/>
          <w:tab w:val="num" w:pos="928"/>
        </w:tabs>
        <w:ind w:left="0" w:firstLine="540"/>
        <w:jc w:val="both"/>
        <w:rPr>
          <w:b/>
          <w:lang w:val="ro-RO"/>
        </w:rPr>
      </w:pPr>
      <w:proofErr w:type="spellStart"/>
      <w:r w:rsidRPr="00FD329C">
        <w:rPr>
          <w:b/>
          <w:lang w:val="ro-RO"/>
        </w:rPr>
        <w:t>Condiţiile</w:t>
      </w:r>
      <w:proofErr w:type="spellEnd"/>
      <w:r w:rsidRPr="00FD329C">
        <w:rPr>
          <w:b/>
          <w:lang w:val="ro-RO"/>
        </w:rPr>
        <w:t xml:space="preserve"> de </w:t>
      </w:r>
      <w:proofErr w:type="spellStart"/>
      <w:r w:rsidRPr="00FD329C">
        <w:rPr>
          <w:b/>
          <w:lang w:val="ro-RO"/>
        </w:rPr>
        <w:t>desfăşurare</w:t>
      </w:r>
      <w:proofErr w:type="spellEnd"/>
      <w:r w:rsidRPr="00FD329C">
        <w:rPr>
          <w:b/>
          <w:lang w:val="ro-RO"/>
        </w:rPr>
        <w:t xml:space="preserve"> a concursului:</w:t>
      </w:r>
    </w:p>
    <w:p w14:paraId="6F6B7018" w14:textId="77777777" w:rsidR="00D57F4D" w:rsidRPr="006A7E72" w:rsidRDefault="00D57F4D" w:rsidP="00450C7A">
      <w:pPr>
        <w:ind w:firstLine="540"/>
        <w:jc w:val="both"/>
        <w:rPr>
          <w:lang w:val="ro-RO"/>
        </w:rPr>
      </w:pPr>
      <w:r w:rsidRPr="006A7E72">
        <w:rPr>
          <w:lang w:val="ro-RO"/>
        </w:rPr>
        <w:t xml:space="preserve">- perioada de depune a dosarelor de înscriere: </w:t>
      </w:r>
      <w:r w:rsidR="00F13E78">
        <w:rPr>
          <w:lang w:val="ro-RO"/>
        </w:rPr>
        <w:t>30.04.2025</w:t>
      </w:r>
      <w:r w:rsidR="00B649E1">
        <w:rPr>
          <w:lang w:val="ro-RO"/>
        </w:rPr>
        <w:t xml:space="preserve"> până la data de </w:t>
      </w:r>
      <w:r w:rsidR="00F13E78">
        <w:rPr>
          <w:lang w:val="ro-RO"/>
        </w:rPr>
        <w:t>29</w:t>
      </w:r>
      <w:r w:rsidR="00402A06">
        <w:rPr>
          <w:lang w:val="ro-RO"/>
        </w:rPr>
        <w:t>.0</w:t>
      </w:r>
      <w:r w:rsidR="00F13E78">
        <w:rPr>
          <w:lang w:val="ro-RO"/>
        </w:rPr>
        <w:t>5</w:t>
      </w:r>
      <w:r w:rsidR="00402A06">
        <w:rPr>
          <w:lang w:val="ro-RO"/>
        </w:rPr>
        <w:t>.2024</w:t>
      </w:r>
      <w:r w:rsidRPr="006A7E72">
        <w:rPr>
          <w:lang w:val="ro-RO"/>
        </w:rPr>
        <w:t>;</w:t>
      </w:r>
    </w:p>
    <w:p w14:paraId="07B84075" w14:textId="77777777" w:rsidR="00D57F4D" w:rsidRPr="006A7E72" w:rsidRDefault="00D57F4D" w:rsidP="00450C7A">
      <w:pPr>
        <w:ind w:firstLine="540"/>
        <w:jc w:val="both"/>
        <w:rPr>
          <w:lang w:val="ro-RO"/>
        </w:rPr>
      </w:pPr>
      <w:r w:rsidRPr="006A7E72">
        <w:rPr>
          <w:lang w:val="ro-RO"/>
        </w:rPr>
        <w:t xml:space="preserve">- data </w:t>
      </w:r>
      <w:proofErr w:type="spellStart"/>
      <w:r w:rsidRPr="006A7E72">
        <w:rPr>
          <w:lang w:val="ro-RO"/>
        </w:rPr>
        <w:t>şi</w:t>
      </w:r>
      <w:proofErr w:type="spellEnd"/>
      <w:r w:rsidRPr="006A7E72">
        <w:rPr>
          <w:lang w:val="ro-RO"/>
        </w:rPr>
        <w:t xml:space="preserve"> ora probei scrise: </w:t>
      </w:r>
      <w:r w:rsidR="00F13E78">
        <w:rPr>
          <w:lang w:val="ro-RO"/>
        </w:rPr>
        <w:t>12 iunie</w:t>
      </w:r>
      <w:r w:rsidR="00B649E1">
        <w:rPr>
          <w:lang w:val="ro-RO"/>
        </w:rPr>
        <w:t xml:space="preserve"> 2024</w:t>
      </w:r>
      <w:r w:rsidRPr="006A7E72">
        <w:rPr>
          <w:lang w:val="ro-RO"/>
        </w:rPr>
        <w:t>, orele  10.00 - 12.00</w:t>
      </w:r>
      <w:r w:rsidR="006136A0">
        <w:rPr>
          <w:lang w:val="ro-RO"/>
        </w:rPr>
        <w:t>;</w:t>
      </w:r>
    </w:p>
    <w:p w14:paraId="428D862C" w14:textId="77777777" w:rsidR="00D57F4D" w:rsidRPr="006A7E72" w:rsidRDefault="00D57F4D" w:rsidP="00450C7A">
      <w:pPr>
        <w:ind w:firstLine="540"/>
        <w:jc w:val="both"/>
        <w:rPr>
          <w:lang w:val="ro-RO"/>
        </w:rPr>
      </w:pPr>
      <w:r w:rsidRPr="006A7E72">
        <w:rPr>
          <w:lang w:val="ro-RO"/>
        </w:rPr>
        <w:t xml:space="preserve">- data </w:t>
      </w:r>
      <w:proofErr w:type="spellStart"/>
      <w:r w:rsidRPr="006A7E72">
        <w:rPr>
          <w:lang w:val="ro-RO"/>
        </w:rPr>
        <w:t>şi</w:t>
      </w:r>
      <w:proofErr w:type="spellEnd"/>
      <w:r w:rsidRPr="006A7E72">
        <w:rPr>
          <w:lang w:val="ro-RO"/>
        </w:rPr>
        <w:t xml:space="preserve"> ora interviului: </w:t>
      </w:r>
      <w:r w:rsidR="006136A0">
        <w:rPr>
          <w:lang w:val="ro-RO"/>
        </w:rPr>
        <w:t>se vor publica ulterior;</w:t>
      </w:r>
    </w:p>
    <w:p w14:paraId="4A610C44" w14:textId="77777777" w:rsidR="00D57F4D" w:rsidRPr="006A7E72" w:rsidRDefault="00D57F4D" w:rsidP="00450C7A">
      <w:pPr>
        <w:ind w:firstLine="540"/>
        <w:jc w:val="both"/>
        <w:rPr>
          <w:lang w:val="ro-RO"/>
        </w:rPr>
      </w:pPr>
    </w:p>
    <w:p w14:paraId="08207515" w14:textId="77777777" w:rsidR="00D57F4D" w:rsidRPr="00FD329C" w:rsidRDefault="00D57F4D" w:rsidP="00450C7A">
      <w:pPr>
        <w:pStyle w:val="Listparagraf"/>
        <w:numPr>
          <w:ilvl w:val="0"/>
          <w:numId w:val="1"/>
        </w:numPr>
        <w:ind w:left="0" w:firstLine="540"/>
        <w:jc w:val="both"/>
        <w:rPr>
          <w:b/>
          <w:lang w:val="ro-RO"/>
        </w:rPr>
      </w:pPr>
      <w:r w:rsidRPr="00FD329C">
        <w:rPr>
          <w:b/>
          <w:lang w:val="ro-RO"/>
        </w:rPr>
        <w:t>Bibliografia</w:t>
      </w:r>
      <w:r w:rsidR="00251674" w:rsidRPr="00FD329C">
        <w:rPr>
          <w:b/>
          <w:lang w:val="ro-RO"/>
        </w:rPr>
        <w:t>:</w:t>
      </w:r>
    </w:p>
    <w:p w14:paraId="60385B14" w14:textId="77777777" w:rsidR="00CD3F19" w:rsidRDefault="00402A06" w:rsidP="00450C7A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ind w:left="0" w:right="-77" w:firstLine="540"/>
        <w:jc w:val="both"/>
        <w:rPr>
          <w:lang w:val="ro-RO"/>
        </w:rPr>
      </w:pPr>
      <w:r w:rsidRPr="006A7E72">
        <w:rPr>
          <w:lang w:val="ro-RO"/>
        </w:rPr>
        <w:t>Constituția României</w:t>
      </w:r>
      <w:r w:rsidRPr="00A2465E">
        <w:rPr>
          <w:lang w:val="ro-RO"/>
        </w:rPr>
        <w:t xml:space="preserve"> </w:t>
      </w:r>
      <w:r w:rsidRPr="006A7E72">
        <w:rPr>
          <w:lang w:val="ro-RO"/>
        </w:rPr>
        <w:t>nr. 1/</w:t>
      </w:r>
      <w:r>
        <w:rPr>
          <w:lang w:val="ro-RO"/>
        </w:rPr>
        <w:t>2003</w:t>
      </w:r>
      <w:r w:rsidRPr="006A7E72">
        <w:rPr>
          <w:lang w:val="ro-RO"/>
        </w:rPr>
        <w:t xml:space="preserve"> - (r) privind cu modificările si completările ulterioare;</w:t>
      </w:r>
    </w:p>
    <w:p w14:paraId="6D0AEDCC" w14:textId="77777777" w:rsidR="00CD3F19" w:rsidRPr="00CD3F19" w:rsidRDefault="00CD3F19" w:rsidP="00450C7A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ind w:left="0" w:right="-77" w:firstLine="540"/>
        <w:jc w:val="both"/>
        <w:rPr>
          <w:lang w:val="ro-RO"/>
        </w:rPr>
      </w:pPr>
      <w:r>
        <w:t xml:space="preserve">cu </w:t>
      </w:r>
      <w:proofErr w:type="spellStart"/>
      <w:r>
        <w:t>tematica</w:t>
      </w:r>
      <w:proofErr w:type="spellEnd"/>
      <w:r>
        <w:t xml:space="preserve"> Titul I, principii </w:t>
      </w:r>
      <w:proofErr w:type="spellStart"/>
      <w:proofErr w:type="gramStart"/>
      <w:r>
        <w:t>generale,T</w:t>
      </w:r>
      <w:r w:rsidR="00F13E78">
        <w:t>itlul</w:t>
      </w:r>
      <w:proofErr w:type="spellEnd"/>
      <w:proofErr w:type="gramEnd"/>
      <w:r>
        <w:t xml:space="preserve"> II - </w:t>
      </w:r>
      <w:proofErr w:type="spellStart"/>
      <w:r>
        <w:t>Drepturile</w:t>
      </w:r>
      <w:proofErr w:type="spellEnd"/>
      <w:r>
        <w:t xml:space="preserve">, </w:t>
      </w:r>
      <w:proofErr w:type="spellStart"/>
      <w:r>
        <w:t>libertăţile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>,</w:t>
      </w:r>
    </w:p>
    <w:p w14:paraId="57519BA7" w14:textId="77777777" w:rsidR="00402A06" w:rsidRDefault="00402A06" w:rsidP="00450C7A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 w:rsidRPr="006A7E72">
        <w:rPr>
          <w:lang w:val="ro-RO"/>
        </w:rPr>
        <w:t>Titlu I și II ale părții VI din  O.U.G. nr. 57/2019 - privind Codul administrativ, cu modificările si completările ulterioare;</w:t>
      </w:r>
    </w:p>
    <w:p w14:paraId="70CD28E9" w14:textId="77777777" w:rsidR="00CD3F19" w:rsidRPr="00CD3F19" w:rsidRDefault="00F13E78" w:rsidP="00450C7A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t xml:space="preserve">cu </w:t>
      </w:r>
      <w:proofErr w:type="spellStart"/>
      <w:r w:rsidR="00CD3F19">
        <w:t>tematica</w:t>
      </w:r>
      <w:proofErr w:type="spellEnd"/>
      <w:r w:rsidR="00CD3F19">
        <w:t xml:space="preserve"> </w:t>
      </w:r>
      <w:proofErr w:type="spellStart"/>
      <w:r w:rsidR="00CD3F19">
        <w:t>reglementari</w:t>
      </w:r>
      <w:proofErr w:type="spellEnd"/>
      <w:r w:rsidR="00CD3F19">
        <w:t xml:space="preserve"> in </w:t>
      </w:r>
      <w:proofErr w:type="spellStart"/>
      <w:r w:rsidR="00CD3F19">
        <w:t>domeniul</w:t>
      </w:r>
      <w:proofErr w:type="spellEnd"/>
      <w:r w:rsidR="00CD3F19">
        <w:t xml:space="preserve"> </w:t>
      </w:r>
      <w:proofErr w:type="spellStart"/>
      <w:r w:rsidR="00CD3F19">
        <w:t>funcţiei</w:t>
      </w:r>
      <w:proofErr w:type="spellEnd"/>
      <w:r w:rsidR="00CD3F19">
        <w:t xml:space="preserve"> </w:t>
      </w:r>
      <w:proofErr w:type="spellStart"/>
      <w:r w:rsidR="00CD3F19">
        <w:t>publice</w:t>
      </w:r>
      <w:proofErr w:type="spellEnd"/>
      <w:r w:rsidR="00CD3F19">
        <w:t xml:space="preserve"> </w:t>
      </w:r>
      <w:proofErr w:type="spellStart"/>
      <w:r w:rsidR="00CD3F19">
        <w:t>si</w:t>
      </w:r>
      <w:proofErr w:type="spellEnd"/>
      <w:r w:rsidR="00CD3F19">
        <w:t xml:space="preserve"> a </w:t>
      </w:r>
      <w:proofErr w:type="spellStart"/>
      <w:r w:rsidR="00CD3F19">
        <w:t>functionarului</w:t>
      </w:r>
      <w:proofErr w:type="spellEnd"/>
      <w:r w:rsidR="00CD3F19">
        <w:t xml:space="preserve"> public, </w:t>
      </w:r>
      <w:proofErr w:type="spellStart"/>
      <w:r w:rsidR="00CD3F19">
        <w:t>reglementari</w:t>
      </w:r>
      <w:proofErr w:type="spellEnd"/>
      <w:r w:rsidR="00CD3F19">
        <w:t xml:space="preserve"> </w:t>
      </w:r>
      <w:proofErr w:type="spellStart"/>
      <w:r w:rsidR="00CD3F19">
        <w:t>privind</w:t>
      </w:r>
      <w:proofErr w:type="spellEnd"/>
      <w:r w:rsidR="00CD3F19">
        <w:t xml:space="preserve"> </w:t>
      </w:r>
      <w:proofErr w:type="spellStart"/>
      <w:r w:rsidR="00CD3F19">
        <w:t>domeniul</w:t>
      </w:r>
      <w:proofErr w:type="spellEnd"/>
      <w:r w:rsidR="00CD3F19">
        <w:t xml:space="preserve"> public, </w:t>
      </w:r>
      <w:proofErr w:type="spellStart"/>
      <w:r w:rsidR="00CD3F19">
        <w:t>inventarierea</w:t>
      </w:r>
      <w:proofErr w:type="spellEnd"/>
      <w:r w:rsidR="00CD3F19">
        <w:t xml:space="preserve"> </w:t>
      </w:r>
      <w:proofErr w:type="spellStart"/>
      <w:r w:rsidR="00CD3F19">
        <w:t>bunurilor</w:t>
      </w:r>
      <w:proofErr w:type="spellEnd"/>
      <w:r w:rsidR="00CD3F19">
        <w:t xml:space="preserve"> din </w:t>
      </w:r>
      <w:proofErr w:type="spellStart"/>
      <w:r w:rsidR="00CD3F19">
        <w:t>domeniul</w:t>
      </w:r>
      <w:proofErr w:type="spellEnd"/>
      <w:r w:rsidR="00CD3F19">
        <w:t xml:space="preserve"> </w:t>
      </w:r>
      <w:proofErr w:type="spellStart"/>
      <w:proofErr w:type="gramStart"/>
      <w:r w:rsidR="00CD3F19">
        <w:t>public,Modalităţile</w:t>
      </w:r>
      <w:proofErr w:type="spellEnd"/>
      <w:proofErr w:type="gramEnd"/>
      <w:r w:rsidR="00CD3F19">
        <w:t xml:space="preserve"> de </w:t>
      </w:r>
      <w:proofErr w:type="spellStart"/>
      <w:r w:rsidR="00CD3F19">
        <w:t>exercitare</w:t>
      </w:r>
      <w:proofErr w:type="spellEnd"/>
      <w:r w:rsidR="00CD3F19">
        <w:t xml:space="preserve"> a </w:t>
      </w:r>
      <w:proofErr w:type="spellStart"/>
      <w:r w:rsidR="00CD3F19">
        <w:t>dreptului</w:t>
      </w:r>
      <w:proofErr w:type="spellEnd"/>
      <w:r w:rsidR="00CD3F19">
        <w:t xml:space="preserve"> de </w:t>
      </w:r>
      <w:proofErr w:type="spellStart"/>
      <w:r w:rsidR="00CD3F19">
        <w:t>proprietate</w:t>
      </w:r>
      <w:proofErr w:type="spellEnd"/>
      <w:r w:rsidR="00CD3F19">
        <w:t xml:space="preserve"> </w:t>
      </w:r>
      <w:proofErr w:type="spellStart"/>
      <w:r w:rsidR="00CD3F19">
        <w:t>publică</w:t>
      </w:r>
      <w:proofErr w:type="spellEnd"/>
      <w:r w:rsidR="00CD3F19">
        <w:t xml:space="preserve"> al </w:t>
      </w:r>
      <w:proofErr w:type="spellStart"/>
      <w:r w:rsidR="00CD3F19">
        <w:t>statului</w:t>
      </w:r>
      <w:proofErr w:type="spellEnd"/>
      <w:r w:rsidR="00CD3F19">
        <w:t xml:space="preserve"> </w:t>
      </w:r>
      <w:proofErr w:type="spellStart"/>
      <w:r w:rsidR="00CD3F19">
        <w:t>sau</w:t>
      </w:r>
      <w:proofErr w:type="spellEnd"/>
      <w:r w:rsidR="00CD3F19">
        <w:t xml:space="preserve"> al </w:t>
      </w:r>
      <w:proofErr w:type="spellStart"/>
      <w:r w:rsidR="00CD3F19">
        <w:t>unităţilor</w:t>
      </w:r>
      <w:proofErr w:type="spellEnd"/>
      <w:r w:rsidR="00CD3F19">
        <w:t xml:space="preserve"> </w:t>
      </w:r>
      <w:proofErr w:type="spellStart"/>
      <w:r w:rsidR="00CD3F19">
        <w:t>administrativ-teritoriale</w:t>
      </w:r>
      <w:proofErr w:type="spellEnd"/>
      <w:r w:rsidR="00CD3F19">
        <w:t xml:space="preserve">, </w:t>
      </w:r>
      <w:proofErr w:type="spellStart"/>
      <w:r w:rsidR="00CD3F19">
        <w:t>reglementari</w:t>
      </w:r>
      <w:proofErr w:type="spellEnd"/>
      <w:r w:rsidR="00CD3F19">
        <w:t xml:space="preserve"> </w:t>
      </w:r>
      <w:proofErr w:type="spellStart"/>
      <w:r w:rsidR="00CD3F19">
        <w:t>privind</w:t>
      </w:r>
      <w:proofErr w:type="spellEnd"/>
      <w:r w:rsidR="00CD3F19">
        <w:t xml:space="preserve"> </w:t>
      </w:r>
      <w:proofErr w:type="spellStart"/>
      <w:r w:rsidR="00CD3F19">
        <w:t>Exercitarea</w:t>
      </w:r>
      <w:proofErr w:type="spellEnd"/>
      <w:r w:rsidR="00CD3F19">
        <w:t xml:space="preserve"> </w:t>
      </w:r>
      <w:proofErr w:type="spellStart"/>
      <w:r w:rsidR="00CD3F19">
        <w:t>dreptului</w:t>
      </w:r>
      <w:proofErr w:type="spellEnd"/>
      <w:r w:rsidR="00CD3F19">
        <w:t xml:space="preserve"> de </w:t>
      </w:r>
      <w:proofErr w:type="spellStart"/>
      <w:r w:rsidR="00CD3F19">
        <w:t>proprietate</w:t>
      </w:r>
      <w:proofErr w:type="spellEnd"/>
      <w:r w:rsidR="00CD3F19">
        <w:t xml:space="preserve"> </w:t>
      </w:r>
      <w:proofErr w:type="spellStart"/>
      <w:r w:rsidR="00CD3F19">
        <w:t>privată</w:t>
      </w:r>
      <w:proofErr w:type="spellEnd"/>
      <w:r w:rsidR="00CD3F19">
        <w:t xml:space="preserve"> a </w:t>
      </w:r>
      <w:proofErr w:type="spellStart"/>
      <w:r w:rsidR="00CD3F19">
        <w:t>statului</w:t>
      </w:r>
      <w:proofErr w:type="spellEnd"/>
      <w:r w:rsidR="00CD3F19">
        <w:t xml:space="preserve"> </w:t>
      </w:r>
      <w:proofErr w:type="spellStart"/>
      <w:r w:rsidR="00CD3F19">
        <w:t>sau</w:t>
      </w:r>
      <w:proofErr w:type="spellEnd"/>
      <w:r w:rsidR="00CD3F19">
        <w:t xml:space="preserve"> a </w:t>
      </w:r>
      <w:proofErr w:type="spellStart"/>
      <w:r w:rsidR="00CD3F19">
        <w:t>unităţilor</w:t>
      </w:r>
      <w:proofErr w:type="spellEnd"/>
      <w:r w:rsidR="00CD3F19">
        <w:t xml:space="preserve"> </w:t>
      </w:r>
      <w:proofErr w:type="spellStart"/>
      <w:r w:rsidR="00CD3F19">
        <w:t>administrativ-teritoriale</w:t>
      </w:r>
      <w:proofErr w:type="spellEnd"/>
      <w:r w:rsidR="00CD3F19">
        <w:t>.</w:t>
      </w:r>
    </w:p>
    <w:p w14:paraId="09A76B48" w14:textId="77777777" w:rsidR="00402A06" w:rsidRDefault="00402A06" w:rsidP="00450C7A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 w:rsidRPr="006A7E72">
        <w:rPr>
          <w:lang w:val="ro-RO"/>
        </w:rPr>
        <w:t>O.G. nr. 137/2000  (r)privind prevenirea și sancționarea tuturor formelor de discriminare, cu modificările si completările ulterioare;</w:t>
      </w:r>
    </w:p>
    <w:p w14:paraId="76CB6DB6" w14:textId="77777777" w:rsidR="00CD3F19" w:rsidRPr="006A7E72" w:rsidRDefault="00CD3F19" w:rsidP="00450C7A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t xml:space="preserve">cu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C</w:t>
      </w:r>
      <w:r w:rsidR="00F13E78">
        <w:t>apitolul</w:t>
      </w:r>
      <w:proofErr w:type="spellEnd"/>
      <w:r>
        <w:t xml:space="preserve"> I Principii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definiţii</w:t>
      </w:r>
      <w:proofErr w:type="spellEnd"/>
      <w:r>
        <w:t xml:space="preserve">, </w:t>
      </w:r>
      <w:proofErr w:type="spellStart"/>
      <w:r>
        <w:t>C</w:t>
      </w:r>
      <w:r w:rsidR="00F13E78">
        <w:t>apitolul</w:t>
      </w:r>
      <w:proofErr w:type="spellEnd"/>
      <w:r w:rsidR="00F13E78">
        <w:t xml:space="preserve"> </w:t>
      </w:r>
      <w:r>
        <w:t xml:space="preserve">II </w:t>
      </w:r>
      <w:proofErr w:type="spellStart"/>
      <w:r>
        <w:t>Dispoziţii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</w:t>
      </w:r>
      <w:proofErr w:type="spellStart"/>
      <w:r>
        <w:t>C</w:t>
      </w:r>
      <w:r w:rsidR="00F13E78">
        <w:t>apitolul</w:t>
      </w:r>
      <w:proofErr w:type="spellEnd"/>
      <w:r>
        <w:t xml:space="preserve"> III </w:t>
      </w:r>
      <w:proofErr w:type="spellStart"/>
      <w:r>
        <w:t>Dispoziţii</w:t>
      </w:r>
      <w:proofErr w:type="spellEnd"/>
      <w:r>
        <w:t xml:space="preserve"> </w:t>
      </w:r>
      <w:proofErr w:type="spellStart"/>
      <w:r>
        <w:t>procedurale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sancţiuni</w:t>
      </w:r>
      <w:proofErr w:type="spellEnd"/>
    </w:p>
    <w:p w14:paraId="753CE709" w14:textId="77777777" w:rsidR="00402A06" w:rsidRDefault="00402A06" w:rsidP="00450C7A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 w:rsidRPr="006A7E72">
        <w:rPr>
          <w:lang w:val="ro-RO"/>
        </w:rPr>
        <w:t>Legea nr. 202/2002 (r) privind egalitatea de șanse și tratament între femei și bărbați, cu modificările si completările ulterioare;</w:t>
      </w:r>
    </w:p>
    <w:p w14:paraId="3C78314A" w14:textId="77777777" w:rsidR="00CD3F19" w:rsidRDefault="00F13E78" w:rsidP="00450C7A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</w:pPr>
      <w:r>
        <w:t xml:space="preserve">cu </w:t>
      </w:r>
      <w:proofErr w:type="spellStart"/>
      <w:r w:rsidR="00CD3F19">
        <w:t>tematica</w:t>
      </w:r>
      <w:proofErr w:type="spellEnd"/>
      <w:r w:rsidR="00CD3F19">
        <w:t xml:space="preserve"> </w:t>
      </w:r>
      <w:proofErr w:type="spellStart"/>
      <w:r w:rsidR="00CD3F19">
        <w:t>C</w:t>
      </w:r>
      <w:r>
        <w:t>apitolul</w:t>
      </w:r>
      <w:proofErr w:type="spellEnd"/>
      <w:r w:rsidR="00CD3F19">
        <w:t xml:space="preserve"> I </w:t>
      </w:r>
      <w:proofErr w:type="spellStart"/>
      <w:r w:rsidR="00CD3F19">
        <w:t>Dispoziţii</w:t>
      </w:r>
      <w:proofErr w:type="spellEnd"/>
      <w:r w:rsidR="00CD3F19">
        <w:t xml:space="preserve"> </w:t>
      </w:r>
      <w:proofErr w:type="spellStart"/>
      <w:r w:rsidR="00CD3F19">
        <w:t>generale</w:t>
      </w:r>
      <w:proofErr w:type="spellEnd"/>
      <w:r w:rsidR="00CD3F19">
        <w:t xml:space="preserve">, </w:t>
      </w:r>
      <w:proofErr w:type="spellStart"/>
      <w:r w:rsidR="00CD3F19">
        <w:t>C</w:t>
      </w:r>
      <w:r>
        <w:t>apitolul</w:t>
      </w:r>
      <w:proofErr w:type="spellEnd"/>
      <w:r w:rsidR="00CD3F19">
        <w:t xml:space="preserve"> II </w:t>
      </w:r>
      <w:proofErr w:type="spellStart"/>
      <w:r w:rsidR="00CD3F19">
        <w:t>Egalitatea</w:t>
      </w:r>
      <w:proofErr w:type="spellEnd"/>
      <w:r w:rsidR="00CD3F19">
        <w:t xml:space="preserve"> de </w:t>
      </w:r>
      <w:proofErr w:type="spellStart"/>
      <w:r w:rsidR="00CD3F19">
        <w:t>şanse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de </w:t>
      </w:r>
      <w:proofErr w:type="spellStart"/>
      <w:r w:rsidR="00CD3F19">
        <w:t>tratament</w:t>
      </w:r>
      <w:proofErr w:type="spellEnd"/>
      <w:r w:rsidR="00CD3F19">
        <w:t xml:space="preserve"> </w:t>
      </w:r>
      <w:proofErr w:type="spellStart"/>
      <w:r w:rsidR="00CD3F19">
        <w:t>între</w:t>
      </w:r>
      <w:proofErr w:type="spellEnd"/>
      <w:r w:rsidR="00CD3F19">
        <w:t xml:space="preserve"> </w:t>
      </w:r>
      <w:proofErr w:type="spellStart"/>
      <w:r w:rsidR="00CD3F19">
        <w:t>femei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</w:t>
      </w:r>
      <w:proofErr w:type="spellStart"/>
      <w:r w:rsidR="00CD3F19">
        <w:t>bărbaţi</w:t>
      </w:r>
      <w:proofErr w:type="spellEnd"/>
      <w:r w:rsidR="00CD3F19">
        <w:t xml:space="preserve"> </w:t>
      </w:r>
      <w:proofErr w:type="spellStart"/>
      <w:r w:rsidR="00CD3F19">
        <w:t>în</w:t>
      </w:r>
      <w:proofErr w:type="spellEnd"/>
      <w:r w:rsidR="00CD3F19">
        <w:t xml:space="preserve"> </w:t>
      </w:r>
      <w:proofErr w:type="spellStart"/>
      <w:r w:rsidR="00CD3F19">
        <w:t>domeniul</w:t>
      </w:r>
      <w:proofErr w:type="spellEnd"/>
      <w:r w:rsidR="00CD3F19">
        <w:t xml:space="preserve"> </w:t>
      </w:r>
      <w:proofErr w:type="spellStart"/>
      <w:r w:rsidR="00CD3F19">
        <w:t>muncii</w:t>
      </w:r>
      <w:proofErr w:type="spellEnd"/>
      <w:r w:rsidR="00CD3F19">
        <w:t xml:space="preserve">, </w:t>
      </w:r>
      <w:proofErr w:type="spellStart"/>
      <w:r w:rsidR="00CD3F19">
        <w:t>C</w:t>
      </w:r>
      <w:r>
        <w:t>apitolul</w:t>
      </w:r>
      <w:proofErr w:type="spellEnd"/>
      <w:r w:rsidR="00CD3F19">
        <w:t xml:space="preserve"> III </w:t>
      </w:r>
      <w:proofErr w:type="spellStart"/>
      <w:r w:rsidR="00CD3F19">
        <w:t>Egalitatea</w:t>
      </w:r>
      <w:proofErr w:type="spellEnd"/>
      <w:r w:rsidR="00CD3F19">
        <w:t xml:space="preserve"> de </w:t>
      </w:r>
      <w:proofErr w:type="spellStart"/>
      <w:r w:rsidR="00CD3F19">
        <w:t>şanse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de </w:t>
      </w:r>
      <w:proofErr w:type="spellStart"/>
      <w:r w:rsidR="00CD3F19">
        <w:t>tratament</w:t>
      </w:r>
      <w:proofErr w:type="spellEnd"/>
      <w:r w:rsidR="00CD3F19">
        <w:t xml:space="preserve"> </w:t>
      </w:r>
      <w:proofErr w:type="spellStart"/>
      <w:r w:rsidR="00CD3F19">
        <w:t>în</w:t>
      </w:r>
      <w:proofErr w:type="spellEnd"/>
      <w:r w:rsidR="00CD3F19">
        <w:t xml:space="preserve"> </w:t>
      </w:r>
      <w:proofErr w:type="spellStart"/>
      <w:r w:rsidR="00CD3F19">
        <w:t>ceea</w:t>
      </w:r>
      <w:proofErr w:type="spellEnd"/>
      <w:r w:rsidR="00CD3F19">
        <w:t xml:space="preserve"> </w:t>
      </w:r>
      <w:proofErr w:type="spellStart"/>
      <w:r w:rsidR="00CD3F19">
        <w:t>ce</w:t>
      </w:r>
      <w:proofErr w:type="spellEnd"/>
      <w:r w:rsidR="00CD3F19">
        <w:t xml:space="preserve"> </w:t>
      </w:r>
      <w:proofErr w:type="spellStart"/>
      <w:r w:rsidR="00CD3F19">
        <w:t>priveşte</w:t>
      </w:r>
      <w:proofErr w:type="spellEnd"/>
      <w:r w:rsidR="00CD3F19">
        <w:t xml:space="preserve"> </w:t>
      </w:r>
      <w:proofErr w:type="spellStart"/>
      <w:r w:rsidR="00CD3F19">
        <w:t>accesul</w:t>
      </w:r>
      <w:proofErr w:type="spellEnd"/>
      <w:r w:rsidR="00CD3F19">
        <w:t xml:space="preserve"> la </w:t>
      </w:r>
      <w:proofErr w:type="spellStart"/>
      <w:r w:rsidR="00CD3F19">
        <w:t>educaţie</w:t>
      </w:r>
      <w:proofErr w:type="spellEnd"/>
      <w:r w:rsidR="00CD3F19">
        <w:t xml:space="preserve">, la </w:t>
      </w:r>
      <w:proofErr w:type="spellStart"/>
      <w:r w:rsidR="00CD3F19">
        <w:t>sănătate</w:t>
      </w:r>
      <w:proofErr w:type="spellEnd"/>
      <w:r w:rsidR="00CD3F19">
        <w:t xml:space="preserve">, la </w:t>
      </w:r>
      <w:proofErr w:type="spellStart"/>
      <w:r w:rsidR="00CD3F19">
        <w:t>cultură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la </w:t>
      </w:r>
      <w:proofErr w:type="spellStart"/>
      <w:r w:rsidR="00CD3F19">
        <w:t>informare,C</w:t>
      </w:r>
      <w:r>
        <w:t>apitolul</w:t>
      </w:r>
      <w:proofErr w:type="spellEnd"/>
      <w:r w:rsidR="00CD3F19">
        <w:t xml:space="preserve"> IV </w:t>
      </w:r>
      <w:proofErr w:type="spellStart"/>
      <w:r w:rsidR="00CD3F19">
        <w:t>Egalitatea</w:t>
      </w:r>
      <w:proofErr w:type="spellEnd"/>
      <w:r w:rsidR="00CD3F19">
        <w:t xml:space="preserve"> de </w:t>
      </w:r>
      <w:proofErr w:type="spellStart"/>
      <w:r w:rsidR="00CD3F19">
        <w:t>şanse</w:t>
      </w:r>
      <w:proofErr w:type="spellEnd"/>
      <w:r w:rsidR="00CD3F19">
        <w:t xml:space="preserve"> </w:t>
      </w:r>
      <w:proofErr w:type="spellStart"/>
      <w:r w:rsidR="00CD3F19">
        <w:t>între</w:t>
      </w:r>
      <w:proofErr w:type="spellEnd"/>
      <w:r w:rsidR="00CD3F19">
        <w:t xml:space="preserve"> </w:t>
      </w:r>
      <w:proofErr w:type="spellStart"/>
      <w:r w:rsidR="00CD3F19">
        <w:t>femei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</w:t>
      </w:r>
      <w:proofErr w:type="spellStart"/>
      <w:r w:rsidR="00CD3F19">
        <w:t>bărbaţi</w:t>
      </w:r>
      <w:proofErr w:type="spellEnd"/>
      <w:r w:rsidR="00CD3F19">
        <w:t xml:space="preserve"> </w:t>
      </w:r>
      <w:proofErr w:type="spellStart"/>
      <w:r w:rsidR="00CD3F19">
        <w:t>în</w:t>
      </w:r>
      <w:proofErr w:type="spellEnd"/>
      <w:r w:rsidR="00CD3F19">
        <w:t xml:space="preserve"> </w:t>
      </w:r>
      <w:proofErr w:type="spellStart"/>
      <w:r w:rsidR="00CD3F19">
        <w:t>ceea</w:t>
      </w:r>
      <w:proofErr w:type="spellEnd"/>
      <w:r w:rsidR="00CD3F19">
        <w:t xml:space="preserve"> </w:t>
      </w:r>
      <w:proofErr w:type="spellStart"/>
      <w:r w:rsidR="00CD3F19">
        <w:t>ce</w:t>
      </w:r>
      <w:proofErr w:type="spellEnd"/>
      <w:r w:rsidR="00CD3F19">
        <w:t xml:space="preserve"> </w:t>
      </w:r>
      <w:proofErr w:type="spellStart"/>
      <w:r w:rsidR="00CD3F19">
        <w:t>priveşte</w:t>
      </w:r>
      <w:proofErr w:type="spellEnd"/>
      <w:r w:rsidR="00CD3F19">
        <w:t xml:space="preserve"> </w:t>
      </w:r>
      <w:proofErr w:type="spellStart"/>
      <w:r w:rsidR="00CD3F19">
        <w:t>participarea</w:t>
      </w:r>
      <w:proofErr w:type="spellEnd"/>
      <w:r w:rsidR="00CD3F19">
        <w:t xml:space="preserve"> la </w:t>
      </w:r>
      <w:proofErr w:type="spellStart"/>
      <w:r w:rsidR="00CD3F19">
        <w:t>luarea</w:t>
      </w:r>
      <w:proofErr w:type="spellEnd"/>
      <w:r w:rsidR="00CD3F19">
        <w:t xml:space="preserve"> </w:t>
      </w:r>
      <w:proofErr w:type="spellStart"/>
      <w:r w:rsidR="00CD3F19">
        <w:t>deciziei</w:t>
      </w:r>
      <w:proofErr w:type="spellEnd"/>
      <w:r w:rsidR="00CD3F19">
        <w:t xml:space="preserve"> </w:t>
      </w:r>
      <w:proofErr w:type="spellStart"/>
      <w:r w:rsidR="00CD3F19">
        <w:t>C</w:t>
      </w:r>
      <w:r>
        <w:t>apitolul</w:t>
      </w:r>
      <w:proofErr w:type="spellEnd"/>
      <w:r w:rsidR="00CD3F19">
        <w:t xml:space="preserve"> VI </w:t>
      </w:r>
      <w:proofErr w:type="spellStart"/>
      <w:r w:rsidR="00CD3F19">
        <w:t>Soluţionarea</w:t>
      </w:r>
      <w:proofErr w:type="spellEnd"/>
      <w:r w:rsidR="00CD3F19">
        <w:t xml:space="preserve"> </w:t>
      </w:r>
      <w:proofErr w:type="spellStart"/>
      <w:r w:rsidR="00CD3F19">
        <w:t>sesizărilor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</w:t>
      </w:r>
      <w:proofErr w:type="spellStart"/>
      <w:r w:rsidR="00CD3F19">
        <w:t>reclamaţiilor</w:t>
      </w:r>
      <w:proofErr w:type="spellEnd"/>
      <w:r w:rsidR="00CD3F19">
        <w:t xml:space="preserve"> </w:t>
      </w:r>
      <w:proofErr w:type="spellStart"/>
      <w:r w:rsidR="00CD3F19">
        <w:t>privind</w:t>
      </w:r>
      <w:proofErr w:type="spellEnd"/>
      <w:r w:rsidR="00CD3F19">
        <w:t xml:space="preserve"> </w:t>
      </w:r>
      <w:proofErr w:type="spellStart"/>
      <w:r w:rsidR="00CD3F19">
        <w:t>discriminarea</w:t>
      </w:r>
      <w:proofErr w:type="spellEnd"/>
      <w:r w:rsidR="00CD3F19">
        <w:t xml:space="preserve"> </w:t>
      </w:r>
      <w:proofErr w:type="spellStart"/>
      <w:r w:rsidR="00CD3F19">
        <w:t>bazată</w:t>
      </w:r>
      <w:proofErr w:type="spellEnd"/>
      <w:r w:rsidR="00CD3F19">
        <w:t xml:space="preserve"> pe </w:t>
      </w:r>
      <w:proofErr w:type="spellStart"/>
      <w:r w:rsidR="00CD3F19">
        <w:t>criteriul</w:t>
      </w:r>
      <w:proofErr w:type="spellEnd"/>
      <w:r w:rsidR="00CD3F19">
        <w:t xml:space="preserve"> de </w:t>
      </w:r>
      <w:proofErr w:type="spellStart"/>
      <w:r w:rsidR="00CD3F19">
        <w:t>sex,C</w:t>
      </w:r>
      <w:r>
        <w:t>apitolul</w:t>
      </w:r>
      <w:proofErr w:type="spellEnd"/>
      <w:r w:rsidR="00CD3F19">
        <w:t xml:space="preserve"> VII Control, </w:t>
      </w:r>
      <w:proofErr w:type="spellStart"/>
      <w:r w:rsidR="00CD3F19">
        <w:t>constatare</w:t>
      </w:r>
      <w:proofErr w:type="spellEnd"/>
      <w:r w:rsidR="00CD3F19">
        <w:t xml:space="preserve"> </w:t>
      </w:r>
      <w:proofErr w:type="spellStart"/>
      <w:r w:rsidR="00CD3F19">
        <w:t>şi</w:t>
      </w:r>
      <w:proofErr w:type="spellEnd"/>
      <w:r w:rsidR="00CD3F19">
        <w:t xml:space="preserve"> </w:t>
      </w:r>
      <w:proofErr w:type="spellStart"/>
      <w:r w:rsidR="00CD3F19">
        <w:t>sancţionare</w:t>
      </w:r>
      <w:proofErr w:type="spellEnd"/>
    </w:p>
    <w:p w14:paraId="6A07C8CF" w14:textId="77777777" w:rsidR="00F13E78" w:rsidRDefault="003A424F" w:rsidP="00450C7A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rPr>
          <w:lang w:val="ro-RO"/>
        </w:rPr>
        <w:t xml:space="preserve">Legea nr. 292/2011 privind asistența socială, </w:t>
      </w:r>
      <w:r w:rsidRPr="006A7E72">
        <w:rPr>
          <w:lang w:val="ro-RO"/>
        </w:rPr>
        <w:t>cu modificările si completările ulterioare;</w:t>
      </w:r>
    </w:p>
    <w:p w14:paraId="47AFA0BD" w14:textId="77777777" w:rsidR="003A424F" w:rsidRDefault="003A424F" w:rsidP="00546F08">
      <w:pPr>
        <w:pStyle w:val="Listparagraf"/>
        <w:numPr>
          <w:ilvl w:val="0"/>
          <w:numId w:val="2"/>
        </w:numPr>
        <w:tabs>
          <w:tab w:val="clear" w:pos="1440"/>
          <w:tab w:val="left" w:pos="851"/>
          <w:tab w:val="left" w:pos="1134"/>
          <w:tab w:val="num" w:pos="1620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rPr>
          <w:lang w:val="ro-RO"/>
        </w:rPr>
        <w:t>cu tematica Cap. I Dispoziții generale, Ca</w:t>
      </w:r>
      <w:r w:rsidR="00956592">
        <w:rPr>
          <w:lang w:val="ro-RO"/>
        </w:rPr>
        <w:t>p</w:t>
      </w:r>
      <w:r>
        <w:rPr>
          <w:lang w:val="ro-RO"/>
        </w:rPr>
        <w:t>. II Sistemul de beneficii</w:t>
      </w:r>
      <w:r w:rsidR="006957F2">
        <w:rPr>
          <w:lang w:val="ro-RO"/>
        </w:rPr>
        <w:t xml:space="preserve"> de asistență socială, Cap. III sistemul de servicii sociale;</w:t>
      </w:r>
    </w:p>
    <w:p w14:paraId="37B64FF2" w14:textId="77777777" w:rsidR="00956592" w:rsidRDefault="00956592" w:rsidP="00546F08">
      <w:pPr>
        <w:pStyle w:val="Listparagraf"/>
        <w:numPr>
          <w:ilvl w:val="0"/>
          <w:numId w:val="29"/>
        </w:numPr>
        <w:tabs>
          <w:tab w:val="left" w:pos="851"/>
          <w:tab w:val="left" w:pos="1134"/>
          <w:tab w:val="num" w:pos="1620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 w:rsidRPr="00956592">
        <w:rPr>
          <w:lang w:val="ro-RO"/>
        </w:rPr>
        <w:t xml:space="preserve">Legea nr. 448/2006 privind </w:t>
      </w:r>
      <w:proofErr w:type="spellStart"/>
      <w:r w:rsidRPr="00956592">
        <w:rPr>
          <w:lang w:val="ro-RO"/>
        </w:rPr>
        <w:t>protecţia</w:t>
      </w:r>
      <w:proofErr w:type="spellEnd"/>
      <w:r w:rsidRPr="00956592">
        <w:rPr>
          <w:lang w:val="ro-RO"/>
        </w:rPr>
        <w:t xml:space="preserve"> </w:t>
      </w:r>
      <w:proofErr w:type="spellStart"/>
      <w:r w:rsidRPr="00956592">
        <w:rPr>
          <w:lang w:val="ro-RO"/>
        </w:rPr>
        <w:t>şi</w:t>
      </w:r>
      <w:proofErr w:type="spellEnd"/>
      <w:r w:rsidRPr="00956592">
        <w:rPr>
          <w:lang w:val="ro-RO"/>
        </w:rPr>
        <w:t xml:space="preserve"> promovarea drepturilor persoanelor cu handicap, cu modificările și completările ulterioare</w:t>
      </w:r>
      <w:r>
        <w:rPr>
          <w:lang w:val="ro-RO"/>
        </w:rPr>
        <w:t>;</w:t>
      </w:r>
    </w:p>
    <w:p w14:paraId="6825D639" w14:textId="77777777" w:rsidR="006957F2" w:rsidRDefault="006957F2" w:rsidP="00546F08">
      <w:pPr>
        <w:pStyle w:val="Listparagraf"/>
        <w:numPr>
          <w:ilvl w:val="0"/>
          <w:numId w:val="2"/>
        </w:numPr>
        <w:tabs>
          <w:tab w:val="clear" w:pos="1440"/>
          <w:tab w:val="left" w:pos="851"/>
          <w:tab w:val="left" w:pos="1134"/>
          <w:tab w:val="num" w:pos="1620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rPr>
          <w:lang w:val="ro-RO"/>
        </w:rPr>
        <w:t>Cu tematica Cap I dispoziții generale, definiții și principii, Cap. II Drepturile persoanelor cu handicap, Cap. III Drepturi și servicii sociale, Cap. VI Încadrarea în grad de handicap</w:t>
      </w:r>
      <w:r w:rsidR="00546F08">
        <w:rPr>
          <w:lang w:val="ro-RO"/>
        </w:rPr>
        <w:t>;</w:t>
      </w:r>
    </w:p>
    <w:p w14:paraId="0E982459" w14:textId="77777777" w:rsidR="00956592" w:rsidRDefault="00956592" w:rsidP="00EC051B">
      <w:pPr>
        <w:pStyle w:val="Listparagraf"/>
        <w:numPr>
          <w:ilvl w:val="0"/>
          <w:numId w:val="29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rPr>
          <w:lang w:val="ro-RO"/>
        </w:rPr>
        <w:t xml:space="preserve">Legea nr. 272/2004 privind protecția și promovarea drepturilor copilului, </w:t>
      </w:r>
      <w:r w:rsidRPr="00956592">
        <w:rPr>
          <w:lang w:val="ro-RO"/>
        </w:rPr>
        <w:t>cu modificările și completările ulterioare</w:t>
      </w:r>
      <w:r>
        <w:rPr>
          <w:lang w:val="ro-RO"/>
        </w:rPr>
        <w:t>;</w:t>
      </w:r>
    </w:p>
    <w:p w14:paraId="7DB7236D" w14:textId="77777777" w:rsidR="00546F08" w:rsidRDefault="00600DE8" w:rsidP="00EC051B">
      <w:pPr>
        <w:pStyle w:val="Listparagraf"/>
        <w:numPr>
          <w:ilvl w:val="0"/>
          <w:numId w:val="2"/>
        </w:numPr>
        <w:tabs>
          <w:tab w:val="left" w:pos="851"/>
          <w:tab w:val="left" w:pos="1134"/>
        </w:tabs>
        <w:spacing w:before="100" w:beforeAutospacing="1" w:after="100" w:afterAutospacing="1"/>
        <w:ind w:left="0" w:right="-77" w:firstLine="540"/>
        <w:jc w:val="both"/>
        <w:rPr>
          <w:lang w:val="ro-RO"/>
        </w:rPr>
      </w:pPr>
      <w:r>
        <w:rPr>
          <w:lang w:val="ro-RO"/>
        </w:rPr>
        <w:t xml:space="preserve">Cu tematica Cap. II </w:t>
      </w:r>
      <w:proofErr w:type="spellStart"/>
      <w:r w:rsidRPr="00600DE8">
        <w:t>Stabilirea</w:t>
      </w:r>
      <w:proofErr w:type="spellEnd"/>
      <w:r w:rsidRPr="00600DE8">
        <w:t xml:space="preserve"> </w:t>
      </w:r>
      <w:proofErr w:type="spellStart"/>
      <w:r w:rsidRPr="00600DE8">
        <w:t>cuantumului</w:t>
      </w:r>
      <w:proofErr w:type="spellEnd"/>
      <w:r w:rsidRPr="00600DE8">
        <w:t xml:space="preserve"> </w:t>
      </w:r>
      <w:proofErr w:type="spellStart"/>
      <w:r w:rsidRPr="00600DE8">
        <w:t>venitului</w:t>
      </w:r>
      <w:proofErr w:type="spellEnd"/>
      <w:r w:rsidRPr="00600DE8">
        <w:t xml:space="preserve"> minim de </w:t>
      </w:r>
      <w:proofErr w:type="spellStart"/>
      <w:r w:rsidRPr="00600DE8">
        <w:t>incluziune</w:t>
      </w:r>
      <w:proofErr w:type="spellEnd"/>
      <w:r>
        <w:t xml:space="preserve">, Cap. III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venitului</w:t>
      </w:r>
      <w:proofErr w:type="spellEnd"/>
      <w:r>
        <w:t xml:space="preserve"> minim de </w:t>
      </w:r>
      <w:proofErr w:type="spellStart"/>
      <w:r>
        <w:t>incluziune</w:t>
      </w:r>
      <w:proofErr w:type="spellEnd"/>
      <w:r>
        <w:t>,</w:t>
      </w:r>
      <w:r w:rsidR="00EC051B">
        <w:t xml:space="preserve"> </w:t>
      </w:r>
      <w:r>
        <w:t xml:space="preserve">Cap. IV Plata, </w:t>
      </w:r>
      <w:proofErr w:type="spellStart"/>
      <w:r>
        <w:t>suspendarea</w:t>
      </w:r>
      <w:proofErr w:type="spellEnd"/>
      <w:r>
        <w:t xml:space="preserve">,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la </w:t>
      </w:r>
      <w:proofErr w:type="spellStart"/>
      <w:r>
        <w:t>venitul</w:t>
      </w:r>
      <w:proofErr w:type="spellEnd"/>
      <w:r>
        <w:t xml:space="preserve"> minim de </w:t>
      </w:r>
      <w:proofErr w:type="spellStart"/>
      <w:r>
        <w:t>incluziune</w:t>
      </w:r>
      <w:proofErr w:type="spellEnd"/>
      <w:r w:rsidR="00EC051B">
        <w:t>.</w:t>
      </w:r>
    </w:p>
    <w:p w14:paraId="75D6F62B" w14:textId="77777777" w:rsidR="00600DE8" w:rsidRPr="00956592" w:rsidRDefault="00600DE8" w:rsidP="00600DE8">
      <w:pPr>
        <w:pStyle w:val="Listparagraf"/>
        <w:tabs>
          <w:tab w:val="left" w:pos="851"/>
          <w:tab w:val="left" w:pos="1134"/>
        </w:tabs>
        <w:spacing w:before="100" w:beforeAutospacing="1" w:after="100" w:afterAutospacing="1"/>
        <w:ind w:left="1440" w:right="-77"/>
        <w:jc w:val="both"/>
        <w:rPr>
          <w:lang w:val="ro-RO"/>
        </w:rPr>
      </w:pPr>
    </w:p>
    <w:p w14:paraId="52AECD46" w14:textId="77777777" w:rsidR="00CD3F19" w:rsidRPr="00FD329C" w:rsidRDefault="00CD3F19" w:rsidP="00450C7A">
      <w:pPr>
        <w:pStyle w:val="Listparagraf"/>
        <w:tabs>
          <w:tab w:val="left" w:pos="851"/>
          <w:tab w:val="left" w:pos="993"/>
        </w:tabs>
        <w:spacing w:before="100" w:beforeAutospacing="1" w:after="100" w:afterAutospacing="1"/>
        <w:ind w:left="0" w:firstLine="540"/>
        <w:jc w:val="both"/>
      </w:pPr>
    </w:p>
    <w:p w14:paraId="1705E7CD" w14:textId="77777777" w:rsidR="00402A06" w:rsidRPr="00FD329C" w:rsidRDefault="00402A06" w:rsidP="00FD329C">
      <w:pPr>
        <w:pStyle w:val="Listparagraf"/>
        <w:numPr>
          <w:ilvl w:val="0"/>
          <w:numId w:val="1"/>
        </w:numPr>
        <w:tabs>
          <w:tab w:val="clear" w:pos="1080"/>
          <w:tab w:val="num" w:pos="851"/>
        </w:tabs>
        <w:spacing w:before="100" w:beforeAutospacing="1" w:after="100" w:afterAutospacing="1"/>
        <w:ind w:left="0" w:firstLine="567"/>
        <w:jc w:val="both"/>
        <w:rPr>
          <w:b/>
        </w:rPr>
      </w:pPr>
      <w:proofErr w:type="spellStart"/>
      <w:r w:rsidRPr="00FD329C">
        <w:rPr>
          <w:b/>
        </w:rPr>
        <w:t>Conținutul</w:t>
      </w:r>
      <w:proofErr w:type="spellEnd"/>
      <w:r w:rsidRPr="00FD329C">
        <w:rPr>
          <w:b/>
        </w:rPr>
        <w:t xml:space="preserve"> </w:t>
      </w:r>
      <w:proofErr w:type="spellStart"/>
      <w:r w:rsidRPr="00FD329C">
        <w:rPr>
          <w:b/>
        </w:rPr>
        <w:t>dosarului</w:t>
      </w:r>
      <w:proofErr w:type="spellEnd"/>
      <w:r w:rsidRPr="00FD329C">
        <w:rPr>
          <w:b/>
        </w:rPr>
        <w:t xml:space="preserve"> de concurs:</w:t>
      </w:r>
    </w:p>
    <w:p w14:paraId="589A5021" w14:textId="77777777" w:rsidR="001B2948" w:rsidRPr="001B2948" w:rsidRDefault="001B2948" w:rsidP="001B2948">
      <w:pPr>
        <w:pStyle w:val="Listparagraf"/>
        <w:numPr>
          <w:ilvl w:val="0"/>
          <w:numId w:val="24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spellStart"/>
      <w:r w:rsidRPr="001B2948">
        <w:t>copie</w:t>
      </w:r>
      <w:proofErr w:type="spellEnd"/>
      <w:r w:rsidRPr="001B2948">
        <w:t xml:space="preserve"> de pe </w:t>
      </w:r>
      <w:proofErr w:type="spellStart"/>
      <w:r w:rsidRPr="001B2948">
        <w:t>carnetul</w:t>
      </w:r>
      <w:proofErr w:type="spellEnd"/>
      <w:r w:rsidRPr="001B2948">
        <w:t xml:space="preserve"> de </w:t>
      </w:r>
      <w:proofErr w:type="spellStart"/>
      <w:r w:rsidRPr="001B2948">
        <w:t>munca</w:t>
      </w:r>
      <w:proofErr w:type="spellEnd"/>
      <w:r w:rsidRPr="001B2948">
        <w:t xml:space="preserve"> </w:t>
      </w:r>
      <w:proofErr w:type="spellStart"/>
      <w:r w:rsidRPr="001B2948">
        <w:t>sau</w:t>
      </w:r>
      <w:proofErr w:type="spellEnd"/>
      <w:r w:rsidRPr="001B2948">
        <w:t xml:space="preserve"> </w:t>
      </w:r>
      <w:proofErr w:type="spellStart"/>
      <w:r w:rsidRPr="001B2948">
        <w:t>adeverinta</w:t>
      </w:r>
      <w:proofErr w:type="spellEnd"/>
      <w:r w:rsidRPr="001B2948">
        <w:t xml:space="preserve"> </w:t>
      </w:r>
      <w:proofErr w:type="spellStart"/>
      <w:r w:rsidRPr="001B2948">
        <w:t>eliberata</w:t>
      </w:r>
      <w:proofErr w:type="spellEnd"/>
      <w:r w:rsidRPr="001B2948">
        <w:t xml:space="preserve"> de </w:t>
      </w:r>
      <w:proofErr w:type="spellStart"/>
      <w:r w:rsidRPr="001B2948">
        <w:t>compartimentul</w:t>
      </w:r>
      <w:proofErr w:type="spellEnd"/>
      <w:r w:rsidRPr="001B2948">
        <w:t xml:space="preserve"> de </w:t>
      </w:r>
      <w:proofErr w:type="spellStart"/>
      <w:r w:rsidRPr="001B2948">
        <w:t>resurse</w:t>
      </w:r>
      <w:proofErr w:type="spellEnd"/>
      <w:r w:rsidRPr="001B2948">
        <w:t xml:space="preserve"> </w:t>
      </w:r>
      <w:proofErr w:type="spellStart"/>
      <w:r w:rsidRPr="001B2948">
        <w:t>umane</w:t>
      </w:r>
      <w:proofErr w:type="spellEnd"/>
      <w:r w:rsidRPr="001B2948">
        <w:t xml:space="preserve"> in </w:t>
      </w:r>
      <w:proofErr w:type="spellStart"/>
      <w:r w:rsidRPr="001B2948">
        <w:t>vederea</w:t>
      </w:r>
      <w:proofErr w:type="spellEnd"/>
      <w:r w:rsidRPr="001B2948">
        <w:t xml:space="preserve"> </w:t>
      </w:r>
      <w:proofErr w:type="spellStart"/>
      <w:r w:rsidRPr="001B2948">
        <w:t>atestarii</w:t>
      </w:r>
      <w:proofErr w:type="spellEnd"/>
      <w:r w:rsidRPr="001B2948">
        <w:t xml:space="preserve"> </w:t>
      </w:r>
      <w:proofErr w:type="spellStart"/>
      <w:r w:rsidRPr="001B2948">
        <w:t>vechimii</w:t>
      </w:r>
      <w:proofErr w:type="spellEnd"/>
      <w:r w:rsidRPr="001B2948">
        <w:t xml:space="preserve"> in </w:t>
      </w:r>
      <w:proofErr w:type="spellStart"/>
      <w:r w:rsidRPr="001B2948">
        <w:t>gradul</w:t>
      </w:r>
      <w:proofErr w:type="spellEnd"/>
      <w:r w:rsidRPr="001B2948">
        <w:t xml:space="preserve"> </w:t>
      </w:r>
      <w:proofErr w:type="spellStart"/>
      <w:r w:rsidRPr="001B2948">
        <w:t>profesional</w:t>
      </w:r>
      <w:proofErr w:type="spellEnd"/>
      <w:r w:rsidRPr="001B2948">
        <w:t xml:space="preserve"> din care se </w:t>
      </w:r>
      <w:proofErr w:type="spellStart"/>
      <w:r w:rsidRPr="001B2948">
        <w:t>promoveaza</w:t>
      </w:r>
      <w:proofErr w:type="spellEnd"/>
      <w:r w:rsidRPr="001B2948">
        <w:t>;</w:t>
      </w:r>
    </w:p>
    <w:p w14:paraId="3300E5B8" w14:textId="77777777" w:rsidR="001B2948" w:rsidRPr="001B2948" w:rsidRDefault="001B2948" w:rsidP="001B2948">
      <w:pPr>
        <w:pStyle w:val="Listparagraf"/>
        <w:numPr>
          <w:ilvl w:val="0"/>
          <w:numId w:val="24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spellStart"/>
      <w:r w:rsidRPr="001B2948">
        <w:t>copii</w:t>
      </w:r>
      <w:proofErr w:type="spellEnd"/>
      <w:r w:rsidRPr="001B2948">
        <w:t xml:space="preserve"> de pe </w:t>
      </w:r>
      <w:proofErr w:type="spellStart"/>
      <w:r w:rsidRPr="001B2948">
        <w:t>rapoartele</w:t>
      </w:r>
      <w:proofErr w:type="spellEnd"/>
      <w:r w:rsidRPr="001B2948">
        <w:t xml:space="preserve"> de </w:t>
      </w:r>
      <w:proofErr w:type="spellStart"/>
      <w:r w:rsidRPr="001B2948">
        <w:t>evaluare</w:t>
      </w:r>
      <w:proofErr w:type="spellEnd"/>
      <w:r w:rsidRPr="001B2948">
        <w:t xml:space="preserve"> a </w:t>
      </w:r>
      <w:proofErr w:type="spellStart"/>
      <w:r w:rsidRPr="001B2948">
        <w:t>performantelor</w:t>
      </w:r>
      <w:proofErr w:type="spellEnd"/>
      <w:r w:rsidRPr="001B2948">
        <w:t xml:space="preserve"> </w:t>
      </w:r>
      <w:proofErr w:type="spellStart"/>
      <w:r w:rsidRPr="001B2948">
        <w:t>profesionale</w:t>
      </w:r>
      <w:proofErr w:type="spellEnd"/>
      <w:r w:rsidRPr="001B2948">
        <w:t xml:space="preserve"> </w:t>
      </w:r>
      <w:proofErr w:type="spellStart"/>
      <w:r w:rsidRPr="001B2948">
        <w:t>individuale</w:t>
      </w:r>
      <w:proofErr w:type="spellEnd"/>
      <w:r w:rsidRPr="001B2948">
        <w:t xml:space="preserve"> din </w:t>
      </w:r>
      <w:proofErr w:type="spellStart"/>
      <w:r w:rsidRPr="001B2948">
        <w:t>ultimii</w:t>
      </w:r>
      <w:proofErr w:type="spellEnd"/>
      <w:r w:rsidRPr="001B2948">
        <w:t xml:space="preserve"> 2 ani de </w:t>
      </w:r>
      <w:proofErr w:type="spellStart"/>
      <w:r w:rsidRPr="001B2948">
        <w:t>activitate</w:t>
      </w:r>
      <w:proofErr w:type="spellEnd"/>
      <w:r w:rsidRPr="001B2948">
        <w:t>;</w:t>
      </w:r>
    </w:p>
    <w:p w14:paraId="4479949E" w14:textId="77777777" w:rsidR="001B2948" w:rsidRPr="001B2948" w:rsidRDefault="001B2948" w:rsidP="001B2948">
      <w:pPr>
        <w:pStyle w:val="Listparagraf"/>
        <w:numPr>
          <w:ilvl w:val="0"/>
          <w:numId w:val="24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spellStart"/>
      <w:r w:rsidRPr="001B2948">
        <w:t>adeverinta</w:t>
      </w:r>
      <w:proofErr w:type="spellEnd"/>
      <w:r w:rsidRPr="001B2948">
        <w:t xml:space="preserve"> </w:t>
      </w:r>
      <w:proofErr w:type="spellStart"/>
      <w:r w:rsidRPr="001B2948">
        <w:t>eliberata</w:t>
      </w:r>
      <w:proofErr w:type="spellEnd"/>
      <w:r w:rsidRPr="001B2948">
        <w:t xml:space="preserve"> de </w:t>
      </w:r>
      <w:proofErr w:type="spellStart"/>
      <w:r w:rsidRPr="001B2948">
        <w:t>compartimentul</w:t>
      </w:r>
      <w:proofErr w:type="spellEnd"/>
      <w:r w:rsidRPr="001B2948">
        <w:t xml:space="preserve"> de </w:t>
      </w:r>
      <w:proofErr w:type="spellStart"/>
      <w:r w:rsidRPr="001B2948">
        <w:t>resurse</w:t>
      </w:r>
      <w:proofErr w:type="spellEnd"/>
      <w:r w:rsidRPr="001B2948">
        <w:t xml:space="preserve"> </w:t>
      </w:r>
      <w:proofErr w:type="spellStart"/>
      <w:r w:rsidRPr="001B2948">
        <w:t>umane</w:t>
      </w:r>
      <w:proofErr w:type="spellEnd"/>
      <w:r w:rsidRPr="001B2948">
        <w:t xml:space="preserve"> in </w:t>
      </w:r>
      <w:proofErr w:type="spellStart"/>
      <w:r w:rsidRPr="001B2948">
        <w:t>vederea</w:t>
      </w:r>
      <w:proofErr w:type="spellEnd"/>
      <w:r w:rsidRPr="001B2948">
        <w:t xml:space="preserve"> </w:t>
      </w:r>
      <w:proofErr w:type="spellStart"/>
      <w:r w:rsidRPr="001B2948">
        <w:t>atestarii</w:t>
      </w:r>
      <w:proofErr w:type="spellEnd"/>
      <w:r w:rsidRPr="001B2948">
        <w:t xml:space="preserve"> </w:t>
      </w:r>
      <w:proofErr w:type="spellStart"/>
      <w:r w:rsidRPr="001B2948">
        <w:t>situatiei</w:t>
      </w:r>
      <w:proofErr w:type="spellEnd"/>
      <w:r w:rsidRPr="001B2948">
        <w:t xml:space="preserve"> </w:t>
      </w:r>
      <w:proofErr w:type="spellStart"/>
      <w:r w:rsidRPr="001B2948">
        <w:t>disciplinare</w:t>
      </w:r>
      <w:proofErr w:type="spellEnd"/>
      <w:r w:rsidRPr="001B2948">
        <w:t xml:space="preserve"> a </w:t>
      </w:r>
      <w:proofErr w:type="spellStart"/>
      <w:r w:rsidRPr="001B2948">
        <w:t>functionarului</w:t>
      </w:r>
      <w:proofErr w:type="spellEnd"/>
      <w:r w:rsidRPr="001B2948">
        <w:t xml:space="preserve"> public, in care se </w:t>
      </w:r>
      <w:proofErr w:type="spellStart"/>
      <w:r w:rsidRPr="001B2948">
        <w:t>mentioneaza</w:t>
      </w:r>
      <w:proofErr w:type="spellEnd"/>
      <w:r w:rsidRPr="001B2948">
        <w:t xml:space="preserve"> </w:t>
      </w:r>
      <w:proofErr w:type="spellStart"/>
      <w:r w:rsidRPr="001B2948">
        <w:t>expres</w:t>
      </w:r>
      <w:proofErr w:type="spellEnd"/>
      <w:r w:rsidRPr="001B2948">
        <w:t xml:space="preserve"> </w:t>
      </w:r>
      <w:proofErr w:type="spellStart"/>
      <w:r w:rsidRPr="001B2948">
        <w:t>daca</w:t>
      </w:r>
      <w:proofErr w:type="spellEnd"/>
      <w:r w:rsidRPr="001B2948">
        <w:t xml:space="preserve"> </w:t>
      </w:r>
      <w:proofErr w:type="spellStart"/>
      <w:r w:rsidRPr="001B2948">
        <w:t>acestuia</w:t>
      </w:r>
      <w:proofErr w:type="spellEnd"/>
      <w:r w:rsidRPr="001B2948">
        <w:t xml:space="preserve"> </w:t>
      </w:r>
      <w:proofErr w:type="spellStart"/>
      <w:r w:rsidRPr="001B2948">
        <w:t>i</w:t>
      </w:r>
      <w:proofErr w:type="spellEnd"/>
      <w:r w:rsidRPr="001B2948">
        <w:t xml:space="preserve">-a </w:t>
      </w:r>
      <w:proofErr w:type="spellStart"/>
      <w:r w:rsidRPr="001B2948">
        <w:t>fost</w:t>
      </w:r>
      <w:proofErr w:type="spellEnd"/>
      <w:r w:rsidRPr="001B2948">
        <w:t xml:space="preserve"> </w:t>
      </w:r>
      <w:proofErr w:type="spellStart"/>
      <w:r w:rsidRPr="001B2948">
        <w:t>aplicata</w:t>
      </w:r>
      <w:proofErr w:type="spellEnd"/>
      <w:r w:rsidRPr="001B2948">
        <w:t xml:space="preserve"> o </w:t>
      </w:r>
      <w:proofErr w:type="spellStart"/>
      <w:r w:rsidRPr="001B2948">
        <w:t>sanctiune</w:t>
      </w:r>
      <w:proofErr w:type="spellEnd"/>
      <w:r w:rsidRPr="001B2948">
        <w:t xml:space="preserve"> </w:t>
      </w:r>
      <w:proofErr w:type="spellStart"/>
      <w:r w:rsidRPr="001B2948">
        <w:t>disciplinara</w:t>
      </w:r>
      <w:proofErr w:type="spellEnd"/>
      <w:r w:rsidRPr="001B2948">
        <w:t xml:space="preserve">, care </w:t>
      </w:r>
      <w:proofErr w:type="spellStart"/>
      <w:r w:rsidRPr="001B2948">
        <w:t>sa</w:t>
      </w:r>
      <w:proofErr w:type="spellEnd"/>
      <w:r w:rsidRPr="001B2948">
        <w:t xml:space="preserve"> nu fi </w:t>
      </w:r>
      <w:proofErr w:type="spellStart"/>
      <w:r w:rsidRPr="001B2948">
        <w:t>fost</w:t>
      </w:r>
      <w:proofErr w:type="spellEnd"/>
      <w:r w:rsidRPr="001B2948">
        <w:t xml:space="preserve"> radiata;</w:t>
      </w:r>
    </w:p>
    <w:p w14:paraId="074743E6" w14:textId="77777777" w:rsidR="001B2948" w:rsidRPr="001B2948" w:rsidRDefault="001B2948" w:rsidP="001B2948">
      <w:pPr>
        <w:pStyle w:val="Listparagraf"/>
        <w:numPr>
          <w:ilvl w:val="0"/>
          <w:numId w:val="24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spellStart"/>
      <w:r w:rsidRPr="001B2948">
        <w:t>dovada</w:t>
      </w:r>
      <w:proofErr w:type="spellEnd"/>
      <w:r w:rsidRPr="001B2948">
        <w:t xml:space="preserve"> </w:t>
      </w:r>
      <w:proofErr w:type="spellStart"/>
      <w:r w:rsidRPr="001B2948">
        <w:t>obtinerii</w:t>
      </w:r>
      <w:proofErr w:type="spellEnd"/>
      <w:r w:rsidRPr="001B2948">
        <w:t xml:space="preserve"> </w:t>
      </w:r>
      <w:proofErr w:type="spellStart"/>
      <w:r w:rsidRPr="001B2948">
        <w:t>numarului</w:t>
      </w:r>
      <w:proofErr w:type="spellEnd"/>
      <w:r w:rsidRPr="001B2948">
        <w:t xml:space="preserve"> minim de </w:t>
      </w:r>
      <w:proofErr w:type="spellStart"/>
      <w:r w:rsidRPr="001B2948">
        <w:t>credite</w:t>
      </w:r>
      <w:proofErr w:type="spellEnd"/>
      <w:r w:rsidRPr="001B2948">
        <w:t xml:space="preserve"> </w:t>
      </w:r>
      <w:proofErr w:type="spellStart"/>
      <w:r w:rsidRPr="001B2948">
        <w:t>prin</w:t>
      </w:r>
      <w:proofErr w:type="spellEnd"/>
      <w:r w:rsidRPr="001B2948">
        <w:t xml:space="preserve"> </w:t>
      </w:r>
      <w:proofErr w:type="spellStart"/>
      <w:r w:rsidRPr="001B2948">
        <w:t>participarea</w:t>
      </w:r>
      <w:proofErr w:type="spellEnd"/>
      <w:r w:rsidRPr="001B2948">
        <w:t xml:space="preserve"> la </w:t>
      </w:r>
      <w:proofErr w:type="spellStart"/>
      <w:r w:rsidRPr="001B2948">
        <w:t>programe</w:t>
      </w:r>
      <w:proofErr w:type="spellEnd"/>
      <w:r w:rsidRPr="001B2948">
        <w:t xml:space="preserve"> de </w:t>
      </w:r>
      <w:proofErr w:type="spellStart"/>
      <w:r w:rsidRPr="001B2948">
        <w:t>formare</w:t>
      </w:r>
      <w:proofErr w:type="spellEnd"/>
      <w:r w:rsidRPr="001B2948">
        <w:t xml:space="preserve">, de </w:t>
      </w:r>
      <w:proofErr w:type="spellStart"/>
      <w:r w:rsidRPr="001B2948">
        <w:t>perfectionare</w:t>
      </w:r>
      <w:proofErr w:type="spellEnd"/>
      <w:r w:rsidRPr="001B2948">
        <w:t xml:space="preserve">, </w:t>
      </w:r>
      <w:proofErr w:type="spellStart"/>
      <w:r w:rsidRPr="001B2948">
        <w:t>seminare</w:t>
      </w:r>
      <w:proofErr w:type="spellEnd"/>
      <w:r w:rsidRPr="001B2948">
        <w:t xml:space="preserve">, </w:t>
      </w:r>
      <w:proofErr w:type="spellStart"/>
      <w:r w:rsidRPr="001B2948">
        <w:t>conferinte</w:t>
      </w:r>
      <w:proofErr w:type="spellEnd"/>
      <w:r w:rsidRPr="001B2948">
        <w:t xml:space="preserve">, </w:t>
      </w:r>
      <w:proofErr w:type="spellStart"/>
      <w:r w:rsidRPr="001B2948">
        <w:t>schimburi</w:t>
      </w:r>
      <w:proofErr w:type="spellEnd"/>
      <w:r w:rsidRPr="001B2948">
        <w:t xml:space="preserve"> de </w:t>
      </w:r>
      <w:proofErr w:type="spellStart"/>
      <w:r w:rsidRPr="001B2948">
        <w:t>experienta</w:t>
      </w:r>
      <w:proofErr w:type="spellEnd"/>
      <w:r w:rsidRPr="001B2948">
        <w:t xml:space="preserve"> </w:t>
      </w:r>
      <w:proofErr w:type="spellStart"/>
      <w:r w:rsidRPr="001B2948">
        <w:t>sau</w:t>
      </w:r>
      <w:proofErr w:type="spellEnd"/>
      <w:r w:rsidRPr="001B2948">
        <w:t xml:space="preserve"> </w:t>
      </w:r>
      <w:proofErr w:type="spellStart"/>
      <w:r w:rsidRPr="001B2948">
        <w:t>vizite</w:t>
      </w:r>
      <w:proofErr w:type="spellEnd"/>
      <w:r w:rsidRPr="001B2948">
        <w:t xml:space="preserve"> de </w:t>
      </w:r>
      <w:proofErr w:type="spellStart"/>
      <w:r w:rsidRPr="001B2948">
        <w:t>studiu</w:t>
      </w:r>
      <w:proofErr w:type="spellEnd"/>
      <w:r w:rsidRPr="001B2948">
        <w:t xml:space="preserve">, in </w:t>
      </w:r>
      <w:proofErr w:type="spellStart"/>
      <w:r w:rsidRPr="001B2948">
        <w:t>conditiile</w:t>
      </w:r>
      <w:proofErr w:type="spellEnd"/>
      <w:r w:rsidRPr="001B2948">
        <w:t xml:space="preserve"> </w:t>
      </w:r>
      <w:proofErr w:type="spellStart"/>
      <w:r w:rsidRPr="001B2948">
        <w:t>legii</w:t>
      </w:r>
      <w:proofErr w:type="spellEnd"/>
      <w:r w:rsidRPr="001B2948">
        <w:t xml:space="preserve">, </w:t>
      </w:r>
      <w:proofErr w:type="spellStart"/>
      <w:r w:rsidRPr="001B2948">
        <w:t>sau</w:t>
      </w:r>
      <w:proofErr w:type="spellEnd"/>
      <w:r w:rsidRPr="001B2948">
        <w:t xml:space="preserve"> a </w:t>
      </w:r>
      <w:proofErr w:type="spellStart"/>
      <w:r w:rsidRPr="001B2948">
        <w:t>urmarii</w:t>
      </w:r>
      <w:proofErr w:type="spellEnd"/>
      <w:r w:rsidRPr="001B2948">
        <w:t xml:space="preserve"> </w:t>
      </w:r>
      <w:proofErr w:type="spellStart"/>
      <w:r w:rsidRPr="001B2948">
        <w:t>unei</w:t>
      </w:r>
      <w:proofErr w:type="spellEnd"/>
      <w:r w:rsidRPr="001B2948">
        <w:t xml:space="preserve"> </w:t>
      </w:r>
      <w:proofErr w:type="spellStart"/>
      <w:r w:rsidRPr="001B2948">
        <w:t>forme</w:t>
      </w:r>
      <w:proofErr w:type="spellEnd"/>
      <w:r w:rsidRPr="001B2948">
        <w:t xml:space="preserve"> de </w:t>
      </w:r>
      <w:proofErr w:type="spellStart"/>
      <w:r w:rsidRPr="001B2948">
        <w:t>perfectionare</w:t>
      </w:r>
      <w:proofErr w:type="spellEnd"/>
      <w:r w:rsidRPr="001B2948">
        <w:t xml:space="preserve"> </w:t>
      </w:r>
      <w:proofErr w:type="spellStart"/>
      <w:r w:rsidRPr="001B2948">
        <w:t>profesionala</w:t>
      </w:r>
      <w:proofErr w:type="spellEnd"/>
      <w:r w:rsidRPr="001B2948">
        <w:t xml:space="preserve"> cu </w:t>
      </w:r>
      <w:proofErr w:type="spellStart"/>
      <w:r w:rsidRPr="001B2948">
        <w:t>durata</w:t>
      </w:r>
      <w:proofErr w:type="spellEnd"/>
      <w:r w:rsidRPr="001B2948">
        <w:t xml:space="preserve"> de minimum 30 de ore in </w:t>
      </w:r>
      <w:proofErr w:type="spellStart"/>
      <w:r w:rsidRPr="001B2948">
        <w:t>ultimii</w:t>
      </w:r>
      <w:proofErr w:type="spellEnd"/>
      <w:r w:rsidRPr="001B2948">
        <w:t xml:space="preserve"> 3 ani de </w:t>
      </w:r>
      <w:proofErr w:type="spellStart"/>
      <w:r w:rsidRPr="001B2948">
        <w:t>activitate</w:t>
      </w:r>
      <w:proofErr w:type="spellEnd"/>
      <w:r w:rsidRPr="001B2948">
        <w:t>.</w:t>
      </w:r>
    </w:p>
    <w:p w14:paraId="54048181" w14:textId="77777777" w:rsidR="00F66ECF" w:rsidRDefault="001B2948" w:rsidP="00F66ECF">
      <w:pPr>
        <w:pStyle w:val="Listparagraf"/>
        <w:numPr>
          <w:ilvl w:val="0"/>
          <w:numId w:val="24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spellStart"/>
      <w:r w:rsidRPr="001B2948">
        <w:t>formularul</w:t>
      </w:r>
      <w:proofErr w:type="spellEnd"/>
      <w:r w:rsidRPr="001B2948">
        <w:t xml:space="preserve"> de </w:t>
      </w:r>
      <w:proofErr w:type="spellStart"/>
      <w:r w:rsidRPr="001B2948">
        <w:t>inscriere</w:t>
      </w:r>
      <w:proofErr w:type="spellEnd"/>
      <w:r w:rsidRPr="001B2948">
        <w:t xml:space="preserve"> </w:t>
      </w:r>
      <w:r>
        <w:t xml:space="preserve">de la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>.</w:t>
      </w:r>
    </w:p>
    <w:p w14:paraId="4BE91F7C" w14:textId="77777777" w:rsidR="00F66ECF" w:rsidRDefault="00F66ECF" w:rsidP="00F66ECF">
      <w:pPr>
        <w:pStyle w:val="Listparagraf"/>
        <w:tabs>
          <w:tab w:val="left" w:pos="851"/>
        </w:tabs>
        <w:spacing w:before="100" w:beforeAutospacing="1" w:after="100" w:afterAutospacing="1"/>
        <w:ind w:left="567"/>
        <w:jc w:val="both"/>
      </w:pPr>
    </w:p>
    <w:p w14:paraId="4969A7EC" w14:textId="77777777" w:rsidR="007635B6" w:rsidRPr="007635B6" w:rsidRDefault="007635B6" w:rsidP="00596714">
      <w:pPr>
        <w:ind w:firstLine="567"/>
        <w:jc w:val="both"/>
        <w:rPr>
          <w:lang w:val="ro-RO"/>
        </w:rPr>
      </w:pPr>
      <w:r w:rsidRPr="007635B6">
        <w:rPr>
          <w:b/>
          <w:lang w:val="ro-RO"/>
        </w:rPr>
        <w:t xml:space="preserve">Alte </w:t>
      </w:r>
      <w:proofErr w:type="spellStart"/>
      <w:r w:rsidRPr="007635B6">
        <w:rPr>
          <w:b/>
          <w:lang w:val="ro-RO"/>
        </w:rPr>
        <w:t>relaţii</w:t>
      </w:r>
      <w:proofErr w:type="spellEnd"/>
      <w:r w:rsidRPr="007635B6">
        <w:rPr>
          <w:b/>
          <w:lang w:val="ro-RO"/>
        </w:rPr>
        <w:t xml:space="preserve"> suplimentare se pot </w:t>
      </w:r>
      <w:proofErr w:type="spellStart"/>
      <w:r w:rsidRPr="007635B6">
        <w:rPr>
          <w:b/>
          <w:lang w:val="ro-RO"/>
        </w:rPr>
        <w:t>obţine</w:t>
      </w:r>
      <w:proofErr w:type="spellEnd"/>
      <w:r w:rsidRPr="007635B6">
        <w:rPr>
          <w:b/>
          <w:lang w:val="ro-RO"/>
        </w:rPr>
        <w:t xml:space="preserve"> la sediul Primăriei </w:t>
      </w:r>
      <w:r w:rsidR="00F66ECF">
        <w:rPr>
          <w:b/>
          <w:lang w:val="ro-RO"/>
        </w:rPr>
        <w:t>Comunei Livezile</w:t>
      </w:r>
      <w:r w:rsidRPr="007635B6">
        <w:rPr>
          <w:b/>
          <w:lang w:val="ro-RO"/>
        </w:rPr>
        <w:t xml:space="preserve"> sau la telefoanele 0256-</w:t>
      </w:r>
      <w:r w:rsidR="00450C7A">
        <w:rPr>
          <w:b/>
          <w:lang w:val="ro-RO"/>
        </w:rPr>
        <w:t>415933</w:t>
      </w:r>
      <w:r w:rsidRPr="007635B6">
        <w:rPr>
          <w:b/>
          <w:lang w:val="ro-RO"/>
        </w:rPr>
        <w:t>, între orele 08</w:t>
      </w:r>
      <w:r w:rsidRPr="007635B6">
        <w:rPr>
          <w:b/>
          <w:vertAlign w:val="superscript"/>
          <w:lang w:val="ro-RO"/>
        </w:rPr>
        <w:t>00</w:t>
      </w:r>
      <w:r w:rsidRPr="007635B6">
        <w:rPr>
          <w:b/>
          <w:lang w:val="ro-RO"/>
        </w:rPr>
        <w:t xml:space="preserve"> – 15</w:t>
      </w:r>
      <w:r w:rsidRPr="007635B6">
        <w:rPr>
          <w:b/>
          <w:vertAlign w:val="superscript"/>
          <w:lang w:val="ro-RO"/>
        </w:rPr>
        <w:t>30</w:t>
      </w:r>
      <w:r w:rsidRPr="007635B6">
        <w:rPr>
          <w:b/>
          <w:lang w:val="ro-RO"/>
        </w:rPr>
        <w:t>.</w:t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  <w:r w:rsidRPr="007635B6">
        <w:rPr>
          <w:lang w:val="ro-RO"/>
        </w:rPr>
        <w:tab/>
      </w:r>
    </w:p>
    <w:p w14:paraId="755BD456" w14:textId="77777777" w:rsidR="007635B6" w:rsidRPr="007635B6" w:rsidRDefault="007635B6" w:rsidP="007635B6">
      <w:pPr>
        <w:ind w:left="7200" w:firstLine="720"/>
        <w:jc w:val="both"/>
        <w:rPr>
          <w:lang w:val="ro-RO"/>
        </w:rPr>
      </w:pPr>
      <w:r w:rsidRPr="007635B6">
        <w:rPr>
          <w:b/>
          <w:lang w:val="ro-RO"/>
        </w:rPr>
        <w:t>Conducerea primăriei</w:t>
      </w:r>
    </w:p>
    <w:p w14:paraId="5EEDCBA5" w14:textId="77777777" w:rsidR="007D4C34" w:rsidRPr="00477143" w:rsidRDefault="008501F3" w:rsidP="0085663F">
      <w:pPr>
        <w:jc w:val="both"/>
        <w:rPr>
          <w:lang w:val="ro-RO"/>
        </w:rPr>
      </w:pP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Pr="00477143">
        <w:rPr>
          <w:lang w:val="ro-RO"/>
        </w:rPr>
        <w:tab/>
      </w:r>
      <w:r w:rsidR="00477143" w:rsidRPr="00477143">
        <w:rPr>
          <w:lang w:val="ro-RO"/>
        </w:rPr>
        <w:tab/>
      </w:r>
    </w:p>
    <w:sectPr w:rsidR="007D4C34" w:rsidRPr="00477143" w:rsidSect="00CE009A">
      <w:pgSz w:w="15840" w:h="12240" w:orient="landscape"/>
      <w:pgMar w:top="426" w:right="1098" w:bottom="540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A73"/>
    <w:multiLevelType w:val="hybridMultilevel"/>
    <w:tmpl w:val="D0D29B38"/>
    <w:lvl w:ilvl="0" w:tplc="CD5CD89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  <w:b/>
        <w:bCs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E37"/>
    <w:multiLevelType w:val="hybridMultilevel"/>
    <w:tmpl w:val="7EF29884"/>
    <w:lvl w:ilvl="0" w:tplc="C456BF0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E81CE3"/>
    <w:multiLevelType w:val="hybridMultilevel"/>
    <w:tmpl w:val="7466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CCE"/>
    <w:multiLevelType w:val="hybridMultilevel"/>
    <w:tmpl w:val="20E0B96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30900"/>
    <w:multiLevelType w:val="hybridMultilevel"/>
    <w:tmpl w:val="E512610A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BF6"/>
    <w:multiLevelType w:val="hybridMultilevel"/>
    <w:tmpl w:val="DC16B44C"/>
    <w:lvl w:ilvl="0" w:tplc="FEEC500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6296"/>
    <w:multiLevelType w:val="hybridMultilevel"/>
    <w:tmpl w:val="C8B8C566"/>
    <w:lvl w:ilvl="0" w:tplc="1CA434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A4349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6E2051"/>
    <w:multiLevelType w:val="hybridMultilevel"/>
    <w:tmpl w:val="0248D9BC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060E1"/>
    <w:multiLevelType w:val="hybridMultilevel"/>
    <w:tmpl w:val="394450A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AF2A5E"/>
    <w:multiLevelType w:val="hybridMultilevel"/>
    <w:tmpl w:val="0E343D7A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4C99"/>
    <w:multiLevelType w:val="hybridMultilevel"/>
    <w:tmpl w:val="D780D14E"/>
    <w:lvl w:ilvl="0" w:tplc="21865CAA">
      <w:start w:val="1"/>
      <w:numFmt w:val="lowerLetter"/>
      <w:lvlText w:val="%1)"/>
      <w:lvlJc w:val="left"/>
      <w:pPr>
        <w:ind w:left="98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2B994680"/>
    <w:multiLevelType w:val="hybridMultilevel"/>
    <w:tmpl w:val="2D462FD6"/>
    <w:lvl w:ilvl="0" w:tplc="5F442B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E2F91"/>
    <w:multiLevelType w:val="hybridMultilevel"/>
    <w:tmpl w:val="19FE8766"/>
    <w:lvl w:ilvl="0" w:tplc="F35A5114">
      <w:start w:val="1"/>
      <w:numFmt w:val="lowerLetter"/>
      <w:lvlText w:val="%1)"/>
      <w:lvlJc w:val="left"/>
      <w:pPr>
        <w:ind w:left="134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 w15:restartNumberingAfterBreak="0">
    <w:nsid w:val="36367EA9"/>
    <w:multiLevelType w:val="hybridMultilevel"/>
    <w:tmpl w:val="CDB2B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15302"/>
    <w:multiLevelType w:val="hybridMultilevel"/>
    <w:tmpl w:val="6248FCA0"/>
    <w:lvl w:ilvl="0" w:tplc="FEEC500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754AD4"/>
    <w:multiLevelType w:val="hybridMultilevel"/>
    <w:tmpl w:val="BF247BFC"/>
    <w:lvl w:ilvl="0" w:tplc="21865CAA">
      <w:start w:val="1"/>
      <w:numFmt w:val="lowerLetter"/>
      <w:lvlText w:val="%1)"/>
      <w:lvlJc w:val="left"/>
      <w:pPr>
        <w:ind w:left="170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7139B"/>
    <w:multiLevelType w:val="hybridMultilevel"/>
    <w:tmpl w:val="3550BBEC"/>
    <w:lvl w:ilvl="0" w:tplc="D95AE63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7A5D43"/>
    <w:multiLevelType w:val="hybridMultilevel"/>
    <w:tmpl w:val="3956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F6EC4"/>
    <w:multiLevelType w:val="hybridMultilevel"/>
    <w:tmpl w:val="684A5A04"/>
    <w:lvl w:ilvl="0" w:tplc="FEEC5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A4349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E630EC"/>
    <w:multiLevelType w:val="hybridMultilevel"/>
    <w:tmpl w:val="36DAAFB4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AFB"/>
    <w:multiLevelType w:val="hybridMultilevel"/>
    <w:tmpl w:val="8B3054D2"/>
    <w:lvl w:ilvl="0" w:tplc="E8C80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B3CBE"/>
    <w:multiLevelType w:val="hybridMultilevel"/>
    <w:tmpl w:val="586203FA"/>
    <w:lvl w:ilvl="0" w:tplc="150CB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E6858"/>
    <w:multiLevelType w:val="hybridMultilevel"/>
    <w:tmpl w:val="8312C5F0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D040D"/>
    <w:multiLevelType w:val="hybridMultilevel"/>
    <w:tmpl w:val="D4A8ADEA"/>
    <w:lvl w:ilvl="0" w:tplc="2C18F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D2E67"/>
    <w:multiLevelType w:val="hybridMultilevel"/>
    <w:tmpl w:val="8B3054D2"/>
    <w:lvl w:ilvl="0" w:tplc="E8C80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A760B6"/>
    <w:multiLevelType w:val="hybridMultilevel"/>
    <w:tmpl w:val="F3D4D3A8"/>
    <w:lvl w:ilvl="0" w:tplc="150CB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111B7"/>
    <w:multiLevelType w:val="hybridMultilevel"/>
    <w:tmpl w:val="774C4502"/>
    <w:lvl w:ilvl="0" w:tplc="FEEC5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A21BA"/>
    <w:multiLevelType w:val="hybridMultilevel"/>
    <w:tmpl w:val="0952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2665">
    <w:abstractNumId w:val="6"/>
  </w:num>
  <w:num w:numId="2" w16cid:durableId="1182358029">
    <w:abstractNumId w:val="21"/>
  </w:num>
  <w:num w:numId="3" w16cid:durableId="1558473737">
    <w:abstractNumId w:val="24"/>
  </w:num>
  <w:num w:numId="4" w16cid:durableId="1407343216">
    <w:abstractNumId w:val="11"/>
  </w:num>
  <w:num w:numId="5" w16cid:durableId="866328628">
    <w:abstractNumId w:val="14"/>
  </w:num>
  <w:num w:numId="6" w16cid:durableId="394202576">
    <w:abstractNumId w:val="23"/>
  </w:num>
  <w:num w:numId="7" w16cid:durableId="258635546">
    <w:abstractNumId w:val="20"/>
  </w:num>
  <w:num w:numId="8" w16cid:durableId="1990674674">
    <w:abstractNumId w:val="16"/>
  </w:num>
  <w:num w:numId="9" w16cid:durableId="10629498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071066">
    <w:abstractNumId w:val="1"/>
  </w:num>
  <w:num w:numId="11" w16cid:durableId="1520851358">
    <w:abstractNumId w:val="2"/>
  </w:num>
  <w:num w:numId="12" w16cid:durableId="11882519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49329">
    <w:abstractNumId w:val="13"/>
  </w:num>
  <w:num w:numId="14" w16cid:durableId="1572151333">
    <w:abstractNumId w:val="25"/>
  </w:num>
  <w:num w:numId="15" w16cid:durableId="1817453768">
    <w:abstractNumId w:val="19"/>
  </w:num>
  <w:num w:numId="16" w16cid:durableId="1237596477">
    <w:abstractNumId w:val="7"/>
  </w:num>
  <w:num w:numId="17" w16cid:durableId="156767318">
    <w:abstractNumId w:val="22"/>
  </w:num>
  <w:num w:numId="18" w16cid:durableId="1777558284">
    <w:abstractNumId w:val="9"/>
  </w:num>
  <w:num w:numId="19" w16cid:durableId="566842371">
    <w:abstractNumId w:val="0"/>
  </w:num>
  <w:num w:numId="20" w16cid:durableId="1008024260">
    <w:abstractNumId w:val="26"/>
  </w:num>
  <w:num w:numId="21" w16cid:durableId="866910796">
    <w:abstractNumId w:val="4"/>
  </w:num>
  <w:num w:numId="22" w16cid:durableId="1391422027">
    <w:abstractNumId w:val="5"/>
  </w:num>
  <w:num w:numId="23" w16cid:durableId="146165074">
    <w:abstractNumId w:val="18"/>
  </w:num>
  <w:num w:numId="24" w16cid:durableId="408041871">
    <w:abstractNumId w:val="10"/>
  </w:num>
  <w:num w:numId="25" w16cid:durableId="1406879705">
    <w:abstractNumId w:val="3"/>
  </w:num>
  <w:num w:numId="26" w16cid:durableId="413939939">
    <w:abstractNumId w:val="15"/>
  </w:num>
  <w:num w:numId="27" w16cid:durableId="314721020">
    <w:abstractNumId w:val="8"/>
  </w:num>
  <w:num w:numId="28" w16cid:durableId="227689438">
    <w:abstractNumId w:val="17"/>
  </w:num>
  <w:num w:numId="29" w16cid:durableId="1465001079">
    <w:abstractNumId w:val="27"/>
  </w:num>
  <w:num w:numId="30" w16cid:durableId="749544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F3"/>
    <w:rsid w:val="00004B4A"/>
    <w:rsid w:val="00006131"/>
    <w:rsid w:val="000176F1"/>
    <w:rsid w:val="00024F5F"/>
    <w:rsid w:val="00035484"/>
    <w:rsid w:val="00056FB2"/>
    <w:rsid w:val="00064A84"/>
    <w:rsid w:val="00073AF4"/>
    <w:rsid w:val="00096C56"/>
    <w:rsid w:val="000A1B7F"/>
    <w:rsid w:val="000B1EB4"/>
    <w:rsid w:val="000B458C"/>
    <w:rsid w:val="000C0507"/>
    <w:rsid w:val="000C16FF"/>
    <w:rsid w:val="000D1529"/>
    <w:rsid w:val="000F4195"/>
    <w:rsid w:val="00104FB0"/>
    <w:rsid w:val="00111A1A"/>
    <w:rsid w:val="001321ED"/>
    <w:rsid w:val="001369A2"/>
    <w:rsid w:val="00136C30"/>
    <w:rsid w:val="00150FA6"/>
    <w:rsid w:val="0015118A"/>
    <w:rsid w:val="00151246"/>
    <w:rsid w:val="001537E6"/>
    <w:rsid w:val="001609E5"/>
    <w:rsid w:val="001655C7"/>
    <w:rsid w:val="00171FBB"/>
    <w:rsid w:val="00181419"/>
    <w:rsid w:val="001864E6"/>
    <w:rsid w:val="00191E92"/>
    <w:rsid w:val="00196B28"/>
    <w:rsid w:val="001B2948"/>
    <w:rsid w:val="001B2D11"/>
    <w:rsid w:val="001E4833"/>
    <w:rsid w:val="0021486A"/>
    <w:rsid w:val="0021488D"/>
    <w:rsid w:val="00226734"/>
    <w:rsid w:val="002272AE"/>
    <w:rsid w:val="002276BD"/>
    <w:rsid w:val="00240A7C"/>
    <w:rsid w:val="00243FB3"/>
    <w:rsid w:val="00244F46"/>
    <w:rsid w:val="00251674"/>
    <w:rsid w:val="002654EB"/>
    <w:rsid w:val="002825F0"/>
    <w:rsid w:val="00296B85"/>
    <w:rsid w:val="002B5FBA"/>
    <w:rsid w:val="002D6A07"/>
    <w:rsid w:val="002F3C0A"/>
    <w:rsid w:val="00311803"/>
    <w:rsid w:val="00327B75"/>
    <w:rsid w:val="0033370F"/>
    <w:rsid w:val="00335BD9"/>
    <w:rsid w:val="003400D5"/>
    <w:rsid w:val="00357347"/>
    <w:rsid w:val="0035798D"/>
    <w:rsid w:val="00365461"/>
    <w:rsid w:val="00365C9D"/>
    <w:rsid w:val="003769D3"/>
    <w:rsid w:val="00391196"/>
    <w:rsid w:val="003A1563"/>
    <w:rsid w:val="003A424F"/>
    <w:rsid w:val="003A7AF0"/>
    <w:rsid w:val="003B7F49"/>
    <w:rsid w:val="003E3EC6"/>
    <w:rsid w:val="003F0CE4"/>
    <w:rsid w:val="003F16ED"/>
    <w:rsid w:val="003F2EB5"/>
    <w:rsid w:val="00402A06"/>
    <w:rsid w:val="0040467C"/>
    <w:rsid w:val="00404E9A"/>
    <w:rsid w:val="00415CA2"/>
    <w:rsid w:val="00431AA9"/>
    <w:rsid w:val="004329ED"/>
    <w:rsid w:val="00436A3D"/>
    <w:rsid w:val="00450C7A"/>
    <w:rsid w:val="0046376E"/>
    <w:rsid w:val="004637B8"/>
    <w:rsid w:val="0046691F"/>
    <w:rsid w:val="00467569"/>
    <w:rsid w:val="00473EB8"/>
    <w:rsid w:val="00477143"/>
    <w:rsid w:val="004857C1"/>
    <w:rsid w:val="0049097D"/>
    <w:rsid w:val="0049550B"/>
    <w:rsid w:val="004A0CCE"/>
    <w:rsid w:val="004A1368"/>
    <w:rsid w:val="004C463A"/>
    <w:rsid w:val="004D1082"/>
    <w:rsid w:val="004E680A"/>
    <w:rsid w:val="004F6F1C"/>
    <w:rsid w:val="00502F2C"/>
    <w:rsid w:val="00503140"/>
    <w:rsid w:val="00532C25"/>
    <w:rsid w:val="005405E2"/>
    <w:rsid w:val="00544CD8"/>
    <w:rsid w:val="00545077"/>
    <w:rsid w:val="00545D6A"/>
    <w:rsid w:val="00546F08"/>
    <w:rsid w:val="00551627"/>
    <w:rsid w:val="00553A55"/>
    <w:rsid w:val="005659C6"/>
    <w:rsid w:val="005675A7"/>
    <w:rsid w:val="00570482"/>
    <w:rsid w:val="005756AB"/>
    <w:rsid w:val="0058495E"/>
    <w:rsid w:val="00586799"/>
    <w:rsid w:val="00596714"/>
    <w:rsid w:val="005F0A0E"/>
    <w:rsid w:val="005F6B42"/>
    <w:rsid w:val="00600DE8"/>
    <w:rsid w:val="006136A0"/>
    <w:rsid w:val="0061476C"/>
    <w:rsid w:val="00615C83"/>
    <w:rsid w:val="0062397F"/>
    <w:rsid w:val="006261E4"/>
    <w:rsid w:val="00650B67"/>
    <w:rsid w:val="00653E0A"/>
    <w:rsid w:val="00654A73"/>
    <w:rsid w:val="00660098"/>
    <w:rsid w:val="00690DEC"/>
    <w:rsid w:val="006957F2"/>
    <w:rsid w:val="00696383"/>
    <w:rsid w:val="006A64E5"/>
    <w:rsid w:val="006A6D1D"/>
    <w:rsid w:val="006C3130"/>
    <w:rsid w:val="006C4189"/>
    <w:rsid w:val="006C46A0"/>
    <w:rsid w:val="006D36F9"/>
    <w:rsid w:val="006D3D4C"/>
    <w:rsid w:val="006D6360"/>
    <w:rsid w:val="006E1A72"/>
    <w:rsid w:val="006E7954"/>
    <w:rsid w:val="006F1818"/>
    <w:rsid w:val="006F4468"/>
    <w:rsid w:val="00704312"/>
    <w:rsid w:val="00710C69"/>
    <w:rsid w:val="00714083"/>
    <w:rsid w:val="00720F49"/>
    <w:rsid w:val="00752485"/>
    <w:rsid w:val="007635B6"/>
    <w:rsid w:val="00763A35"/>
    <w:rsid w:val="00773B19"/>
    <w:rsid w:val="00776C80"/>
    <w:rsid w:val="00787EE4"/>
    <w:rsid w:val="007972F3"/>
    <w:rsid w:val="007A07D2"/>
    <w:rsid w:val="007A1D0C"/>
    <w:rsid w:val="007B0494"/>
    <w:rsid w:val="007B175D"/>
    <w:rsid w:val="007D4C34"/>
    <w:rsid w:val="007E1B26"/>
    <w:rsid w:val="007E5A4B"/>
    <w:rsid w:val="007F1E21"/>
    <w:rsid w:val="007F2307"/>
    <w:rsid w:val="007F32B3"/>
    <w:rsid w:val="007F5D87"/>
    <w:rsid w:val="00803FD5"/>
    <w:rsid w:val="008233EE"/>
    <w:rsid w:val="008300A9"/>
    <w:rsid w:val="008501F3"/>
    <w:rsid w:val="0085663F"/>
    <w:rsid w:val="00873C6F"/>
    <w:rsid w:val="00880A5E"/>
    <w:rsid w:val="00882134"/>
    <w:rsid w:val="00894BBF"/>
    <w:rsid w:val="008A0C85"/>
    <w:rsid w:val="008D5EFC"/>
    <w:rsid w:val="008E0667"/>
    <w:rsid w:val="008E4FC8"/>
    <w:rsid w:val="008F3535"/>
    <w:rsid w:val="00903136"/>
    <w:rsid w:val="0090428C"/>
    <w:rsid w:val="00907816"/>
    <w:rsid w:val="0092507F"/>
    <w:rsid w:val="00926523"/>
    <w:rsid w:val="00927270"/>
    <w:rsid w:val="00931D3C"/>
    <w:rsid w:val="00933AF8"/>
    <w:rsid w:val="00940CC2"/>
    <w:rsid w:val="009454A5"/>
    <w:rsid w:val="0095443E"/>
    <w:rsid w:val="00956592"/>
    <w:rsid w:val="00957710"/>
    <w:rsid w:val="00963A37"/>
    <w:rsid w:val="00980C67"/>
    <w:rsid w:val="009831FC"/>
    <w:rsid w:val="00984434"/>
    <w:rsid w:val="00984B60"/>
    <w:rsid w:val="009A15E5"/>
    <w:rsid w:val="009A3A66"/>
    <w:rsid w:val="009B62E6"/>
    <w:rsid w:val="009C0542"/>
    <w:rsid w:val="009C356A"/>
    <w:rsid w:val="009C4348"/>
    <w:rsid w:val="009C6ECD"/>
    <w:rsid w:val="009C708D"/>
    <w:rsid w:val="009E5653"/>
    <w:rsid w:val="009F5F6A"/>
    <w:rsid w:val="009F618F"/>
    <w:rsid w:val="00A02E6A"/>
    <w:rsid w:val="00A0512D"/>
    <w:rsid w:val="00A230F7"/>
    <w:rsid w:val="00A25712"/>
    <w:rsid w:val="00A36598"/>
    <w:rsid w:val="00A4124C"/>
    <w:rsid w:val="00A52B5B"/>
    <w:rsid w:val="00A54565"/>
    <w:rsid w:val="00A54D58"/>
    <w:rsid w:val="00A64077"/>
    <w:rsid w:val="00A65973"/>
    <w:rsid w:val="00A82194"/>
    <w:rsid w:val="00A825F1"/>
    <w:rsid w:val="00A84392"/>
    <w:rsid w:val="00A84F26"/>
    <w:rsid w:val="00A91570"/>
    <w:rsid w:val="00A91FD0"/>
    <w:rsid w:val="00AA2E16"/>
    <w:rsid w:val="00AA3388"/>
    <w:rsid w:val="00AB571D"/>
    <w:rsid w:val="00AC11F4"/>
    <w:rsid w:val="00AC7B6C"/>
    <w:rsid w:val="00AD50F7"/>
    <w:rsid w:val="00AF529D"/>
    <w:rsid w:val="00B149AE"/>
    <w:rsid w:val="00B15414"/>
    <w:rsid w:val="00B24E9D"/>
    <w:rsid w:val="00B53C1B"/>
    <w:rsid w:val="00B560F8"/>
    <w:rsid w:val="00B649E1"/>
    <w:rsid w:val="00B664AF"/>
    <w:rsid w:val="00B73747"/>
    <w:rsid w:val="00B7695B"/>
    <w:rsid w:val="00B93DA9"/>
    <w:rsid w:val="00B95C07"/>
    <w:rsid w:val="00B95CA1"/>
    <w:rsid w:val="00BD34A1"/>
    <w:rsid w:val="00BD66E9"/>
    <w:rsid w:val="00BE6979"/>
    <w:rsid w:val="00C0597F"/>
    <w:rsid w:val="00C07864"/>
    <w:rsid w:val="00C16576"/>
    <w:rsid w:val="00C275AF"/>
    <w:rsid w:val="00C2778A"/>
    <w:rsid w:val="00C33BC4"/>
    <w:rsid w:val="00C473DA"/>
    <w:rsid w:val="00C56A34"/>
    <w:rsid w:val="00C716F0"/>
    <w:rsid w:val="00C81E76"/>
    <w:rsid w:val="00C851B1"/>
    <w:rsid w:val="00C915AB"/>
    <w:rsid w:val="00C96196"/>
    <w:rsid w:val="00CA3F48"/>
    <w:rsid w:val="00CA6191"/>
    <w:rsid w:val="00CB1BF6"/>
    <w:rsid w:val="00CB6ACC"/>
    <w:rsid w:val="00CC641B"/>
    <w:rsid w:val="00CD3F19"/>
    <w:rsid w:val="00CD7567"/>
    <w:rsid w:val="00CE009A"/>
    <w:rsid w:val="00CE49E2"/>
    <w:rsid w:val="00CF214B"/>
    <w:rsid w:val="00CF3D50"/>
    <w:rsid w:val="00D044A0"/>
    <w:rsid w:val="00D1591D"/>
    <w:rsid w:val="00D201EE"/>
    <w:rsid w:val="00D20C13"/>
    <w:rsid w:val="00D20D67"/>
    <w:rsid w:val="00D3653E"/>
    <w:rsid w:val="00D3676E"/>
    <w:rsid w:val="00D40A5B"/>
    <w:rsid w:val="00D57F4D"/>
    <w:rsid w:val="00D72524"/>
    <w:rsid w:val="00D72C18"/>
    <w:rsid w:val="00D76F72"/>
    <w:rsid w:val="00D77059"/>
    <w:rsid w:val="00D95B16"/>
    <w:rsid w:val="00DB0CCB"/>
    <w:rsid w:val="00DB1160"/>
    <w:rsid w:val="00DB14AE"/>
    <w:rsid w:val="00DD108A"/>
    <w:rsid w:val="00DD6832"/>
    <w:rsid w:val="00DE76E8"/>
    <w:rsid w:val="00DF10A8"/>
    <w:rsid w:val="00E001D8"/>
    <w:rsid w:val="00E06163"/>
    <w:rsid w:val="00E112EA"/>
    <w:rsid w:val="00E13D16"/>
    <w:rsid w:val="00E3272D"/>
    <w:rsid w:val="00E36BA2"/>
    <w:rsid w:val="00E376A3"/>
    <w:rsid w:val="00E403F1"/>
    <w:rsid w:val="00E4145E"/>
    <w:rsid w:val="00E4217C"/>
    <w:rsid w:val="00E42896"/>
    <w:rsid w:val="00E46013"/>
    <w:rsid w:val="00E70A9C"/>
    <w:rsid w:val="00E74CE4"/>
    <w:rsid w:val="00E845F6"/>
    <w:rsid w:val="00E8524C"/>
    <w:rsid w:val="00E92648"/>
    <w:rsid w:val="00E97FF7"/>
    <w:rsid w:val="00EA3578"/>
    <w:rsid w:val="00EA3C78"/>
    <w:rsid w:val="00EB109F"/>
    <w:rsid w:val="00EC051B"/>
    <w:rsid w:val="00EC5A6D"/>
    <w:rsid w:val="00EC6632"/>
    <w:rsid w:val="00EC761A"/>
    <w:rsid w:val="00ED7919"/>
    <w:rsid w:val="00EE254B"/>
    <w:rsid w:val="00EE38FE"/>
    <w:rsid w:val="00F00478"/>
    <w:rsid w:val="00F02611"/>
    <w:rsid w:val="00F10CF8"/>
    <w:rsid w:val="00F13E78"/>
    <w:rsid w:val="00F36142"/>
    <w:rsid w:val="00F416D6"/>
    <w:rsid w:val="00F51AB8"/>
    <w:rsid w:val="00F66ECF"/>
    <w:rsid w:val="00F91F52"/>
    <w:rsid w:val="00FA1BB4"/>
    <w:rsid w:val="00FA1BDB"/>
    <w:rsid w:val="00FC7FC0"/>
    <w:rsid w:val="00FD09C8"/>
    <w:rsid w:val="00FD329C"/>
    <w:rsid w:val="00FE0D7D"/>
    <w:rsid w:val="00FF055E"/>
    <w:rsid w:val="00FF1EA7"/>
    <w:rsid w:val="00FF3BE4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19599"/>
  <w15:chartTrackingRefBased/>
  <w15:docId w15:val="{5C6BE502-7D7A-114C-B2C3-FE7A6F5C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F3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8501F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14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9AE"/>
  </w:style>
  <w:style w:type="character" w:customStyle="1" w:styleId="przm1">
    <w:name w:val="przm1"/>
    <w:basedOn w:val="Fontdeparagrafimplicit"/>
    <w:rsid w:val="00B149AE"/>
  </w:style>
  <w:style w:type="character" w:styleId="Hyperlink">
    <w:name w:val="Hyperlink"/>
    <w:rsid w:val="00E8524C"/>
    <w:rPr>
      <w:color w:val="0000FF"/>
      <w:u w:val="single"/>
    </w:rPr>
  </w:style>
  <w:style w:type="character" w:customStyle="1" w:styleId="do1">
    <w:name w:val="do1"/>
    <w:rsid w:val="00E8524C"/>
    <w:rPr>
      <w:b/>
      <w:bCs/>
      <w:sz w:val="26"/>
      <w:szCs w:val="26"/>
    </w:rPr>
  </w:style>
  <w:style w:type="character" w:styleId="Robust">
    <w:name w:val="Strong"/>
    <w:uiPriority w:val="22"/>
    <w:qFormat/>
    <w:rsid w:val="00477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A9D59-8411-493C-8474-1EF2AC05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U N Ţ</vt:lpstr>
    </vt:vector>
  </TitlesOfParts>
  <Company>ccc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U N Ţ</dc:title>
  <dc:subject/>
  <dc:creator>valique</dc:creator>
  <cp:keywords/>
  <cp:lastModifiedBy>Carmen Varga</cp:lastModifiedBy>
  <cp:revision>2</cp:revision>
  <cp:lastPrinted>2024-01-17T14:57:00Z</cp:lastPrinted>
  <dcterms:created xsi:type="dcterms:W3CDTF">2024-05-01T08:55:00Z</dcterms:created>
  <dcterms:modified xsi:type="dcterms:W3CDTF">2024-05-01T08:55:00Z</dcterms:modified>
</cp:coreProperties>
</file>